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2D9" w:rsidRPr="00CF55AE" w:rsidRDefault="0079391A" w:rsidP="00D26A2A">
      <w:pPr>
        <w:pStyle w:val="a3"/>
        <w:spacing w:line="360" w:lineRule="auto"/>
        <w:ind w:left="0" w:firstLine="709"/>
        <w:rPr>
          <w:sz w:val="20"/>
          <w:szCs w:val="20"/>
        </w:rPr>
      </w:pPr>
      <w:r w:rsidRPr="00CF55AE">
        <w:rPr>
          <w:spacing w:val="-2"/>
          <w:sz w:val="20"/>
          <w:szCs w:val="20"/>
        </w:rPr>
        <w:t>ПРИНЯТО</w:t>
      </w:r>
    </w:p>
    <w:p w:rsidR="00CF55AE" w:rsidRDefault="0055393E" w:rsidP="00D26A2A">
      <w:pPr>
        <w:pStyle w:val="a3"/>
        <w:spacing w:line="360" w:lineRule="auto"/>
        <w:ind w:left="0" w:firstLine="709"/>
        <w:rPr>
          <w:sz w:val="20"/>
          <w:szCs w:val="20"/>
        </w:rPr>
      </w:pPr>
      <w:r w:rsidRPr="00CF55AE">
        <w:rPr>
          <w:sz w:val="20"/>
          <w:szCs w:val="20"/>
        </w:rPr>
        <w:t xml:space="preserve">на педагогическом совете </w:t>
      </w:r>
    </w:p>
    <w:p w:rsidR="005412D9" w:rsidRPr="00CF55AE" w:rsidRDefault="0055393E" w:rsidP="00D26A2A">
      <w:pPr>
        <w:pStyle w:val="a3"/>
        <w:spacing w:line="360" w:lineRule="auto"/>
        <w:ind w:left="0" w:firstLine="709"/>
        <w:rPr>
          <w:sz w:val="20"/>
          <w:szCs w:val="20"/>
        </w:rPr>
      </w:pPr>
      <w:r w:rsidRPr="00CF55AE">
        <w:rPr>
          <w:sz w:val="20"/>
          <w:szCs w:val="20"/>
        </w:rPr>
        <w:t xml:space="preserve">детского сада «Золотой петушок» </w:t>
      </w:r>
    </w:p>
    <w:p w:rsidR="005412D9" w:rsidRPr="00CF55AE" w:rsidRDefault="0079391A" w:rsidP="00CF55AE">
      <w:pPr>
        <w:pStyle w:val="a3"/>
        <w:spacing w:line="360" w:lineRule="auto"/>
        <w:ind w:left="0" w:firstLine="709"/>
        <w:rPr>
          <w:sz w:val="20"/>
          <w:szCs w:val="20"/>
        </w:rPr>
      </w:pPr>
      <w:r w:rsidRPr="00CF55AE">
        <w:rPr>
          <w:sz w:val="20"/>
          <w:szCs w:val="20"/>
        </w:rPr>
        <w:t xml:space="preserve">Протокол № </w:t>
      </w:r>
      <w:r w:rsidR="008E07D9">
        <w:rPr>
          <w:sz w:val="20"/>
          <w:szCs w:val="20"/>
        </w:rPr>
        <w:t>7</w:t>
      </w:r>
      <w:r w:rsidR="00CF55AE">
        <w:rPr>
          <w:sz w:val="20"/>
          <w:szCs w:val="20"/>
        </w:rPr>
        <w:t xml:space="preserve">  «</w:t>
      </w:r>
      <w:r w:rsidR="008E07D9">
        <w:rPr>
          <w:sz w:val="20"/>
          <w:szCs w:val="20"/>
        </w:rPr>
        <w:t>26</w:t>
      </w:r>
      <w:r w:rsidRPr="00CF55AE">
        <w:rPr>
          <w:sz w:val="20"/>
          <w:szCs w:val="20"/>
        </w:rPr>
        <w:t>»</w:t>
      </w:r>
      <w:r w:rsidRPr="00CF55AE">
        <w:rPr>
          <w:spacing w:val="-7"/>
          <w:sz w:val="20"/>
          <w:szCs w:val="20"/>
        </w:rPr>
        <w:t xml:space="preserve"> </w:t>
      </w:r>
      <w:r w:rsidRPr="00CF55AE">
        <w:rPr>
          <w:sz w:val="20"/>
          <w:szCs w:val="20"/>
        </w:rPr>
        <w:t>августа</w:t>
      </w:r>
      <w:r w:rsidRPr="00CF55AE">
        <w:rPr>
          <w:spacing w:val="-1"/>
          <w:sz w:val="20"/>
          <w:szCs w:val="20"/>
        </w:rPr>
        <w:t xml:space="preserve"> </w:t>
      </w:r>
      <w:r w:rsidRPr="00CF55AE">
        <w:rPr>
          <w:sz w:val="20"/>
          <w:szCs w:val="20"/>
        </w:rPr>
        <w:t>202</w:t>
      </w:r>
      <w:r w:rsidR="00CF55AE">
        <w:rPr>
          <w:sz w:val="20"/>
          <w:szCs w:val="20"/>
        </w:rPr>
        <w:t>4</w:t>
      </w:r>
      <w:r w:rsidRPr="00CF55AE">
        <w:rPr>
          <w:spacing w:val="2"/>
          <w:sz w:val="20"/>
          <w:szCs w:val="20"/>
        </w:rPr>
        <w:t xml:space="preserve"> </w:t>
      </w:r>
      <w:r w:rsidRPr="00CF55AE">
        <w:rPr>
          <w:spacing w:val="-5"/>
          <w:sz w:val="20"/>
          <w:szCs w:val="20"/>
        </w:rPr>
        <w:t>г.</w:t>
      </w:r>
    </w:p>
    <w:p w:rsidR="005412D9" w:rsidRPr="00D26A2A" w:rsidRDefault="0079391A" w:rsidP="00D26A2A">
      <w:pPr>
        <w:spacing w:line="360" w:lineRule="auto"/>
        <w:ind w:firstLine="709"/>
        <w:jc w:val="both"/>
        <w:rPr>
          <w:sz w:val="24"/>
          <w:szCs w:val="24"/>
        </w:rPr>
      </w:pPr>
      <w:r w:rsidRPr="00D26A2A">
        <w:rPr>
          <w:sz w:val="24"/>
          <w:szCs w:val="24"/>
        </w:rPr>
        <w:br w:type="column"/>
      </w:r>
    </w:p>
    <w:p w:rsidR="005412D9" w:rsidRPr="00D26A2A" w:rsidRDefault="005412D9" w:rsidP="00D26A2A">
      <w:pPr>
        <w:pStyle w:val="a3"/>
        <w:spacing w:line="360" w:lineRule="auto"/>
        <w:ind w:left="0" w:firstLine="709"/>
      </w:pPr>
    </w:p>
    <w:p w:rsidR="005412D9" w:rsidRPr="00D26A2A" w:rsidRDefault="005412D9" w:rsidP="00D26A2A">
      <w:pPr>
        <w:pStyle w:val="a3"/>
        <w:spacing w:line="360" w:lineRule="auto"/>
        <w:ind w:left="0" w:firstLine="709"/>
      </w:pPr>
    </w:p>
    <w:p w:rsidR="005412D9" w:rsidRPr="00D26A2A" w:rsidRDefault="005412D9" w:rsidP="00D26A2A">
      <w:pPr>
        <w:pStyle w:val="a3"/>
        <w:spacing w:line="360" w:lineRule="auto"/>
        <w:ind w:left="0" w:firstLine="709"/>
      </w:pPr>
    </w:p>
    <w:p w:rsidR="005412D9" w:rsidRPr="00D26A2A" w:rsidRDefault="005412D9" w:rsidP="00D26A2A">
      <w:pPr>
        <w:pStyle w:val="a3"/>
        <w:spacing w:line="360" w:lineRule="auto"/>
        <w:ind w:left="0" w:firstLine="709"/>
      </w:pPr>
    </w:p>
    <w:p w:rsidR="005412D9" w:rsidRPr="00D26A2A" w:rsidRDefault="005412D9" w:rsidP="00D26A2A">
      <w:pPr>
        <w:pStyle w:val="a3"/>
        <w:spacing w:line="360" w:lineRule="auto"/>
        <w:ind w:left="0" w:firstLine="709"/>
      </w:pPr>
    </w:p>
    <w:p w:rsidR="005412D9" w:rsidRPr="00CF55AE" w:rsidRDefault="00D26A2A" w:rsidP="00CF55AE">
      <w:pPr>
        <w:pStyle w:val="Heading1"/>
        <w:spacing w:line="360" w:lineRule="auto"/>
        <w:ind w:left="0" w:firstLine="0"/>
        <w:outlineLvl w:val="9"/>
      </w:pPr>
      <w:r w:rsidRPr="00CF55AE">
        <w:rPr>
          <w:spacing w:val="-2"/>
        </w:rPr>
        <w:t>Положение</w:t>
      </w:r>
    </w:p>
    <w:p w:rsidR="005412D9" w:rsidRPr="00CF55AE" w:rsidRDefault="0079391A" w:rsidP="00CF55AE">
      <w:pPr>
        <w:pStyle w:val="a3"/>
        <w:spacing w:line="360" w:lineRule="auto"/>
        <w:ind w:left="0" w:firstLine="709"/>
        <w:jc w:val="center"/>
        <w:rPr>
          <w:sz w:val="20"/>
          <w:szCs w:val="20"/>
        </w:rPr>
      </w:pPr>
      <w:r w:rsidRPr="00CF55AE">
        <w:br w:type="column"/>
      </w:r>
      <w:r w:rsidRPr="00CF55AE">
        <w:rPr>
          <w:spacing w:val="-2"/>
          <w:sz w:val="20"/>
          <w:szCs w:val="20"/>
        </w:rPr>
        <w:lastRenderedPageBreak/>
        <w:t>УТВЕРЖДАЮ</w:t>
      </w:r>
    </w:p>
    <w:p w:rsidR="00CF55AE" w:rsidRPr="00CF55AE" w:rsidRDefault="0079391A" w:rsidP="00CF55AE">
      <w:pPr>
        <w:pStyle w:val="a3"/>
        <w:spacing w:line="360" w:lineRule="auto"/>
        <w:ind w:left="0" w:firstLine="0"/>
        <w:rPr>
          <w:spacing w:val="-2"/>
          <w:sz w:val="20"/>
          <w:szCs w:val="20"/>
        </w:rPr>
      </w:pPr>
      <w:r w:rsidRPr="00CF55AE">
        <w:rPr>
          <w:sz w:val="20"/>
          <w:szCs w:val="20"/>
        </w:rPr>
        <w:t>Заведующий</w:t>
      </w:r>
      <w:r w:rsidRPr="00CF55AE">
        <w:rPr>
          <w:spacing w:val="-6"/>
          <w:sz w:val="20"/>
          <w:szCs w:val="20"/>
        </w:rPr>
        <w:t xml:space="preserve"> </w:t>
      </w:r>
      <w:proofErr w:type="spellStart"/>
      <w:r w:rsidR="0055393E" w:rsidRPr="00CF55AE">
        <w:rPr>
          <w:spacing w:val="-2"/>
          <w:sz w:val="20"/>
          <w:szCs w:val="20"/>
        </w:rPr>
        <w:t>д</w:t>
      </w:r>
      <w:proofErr w:type="spellEnd"/>
      <w:r w:rsidR="0055393E" w:rsidRPr="00CF55AE">
        <w:rPr>
          <w:spacing w:val="-2"/>
          <w:sz w:val="20"/>
          <w:szCs w:val="20"/>
        </w:rPr>
        <w:t>/с «Золотой петушок»</w:t>
      </w:r>
    </w:p>
    <w:p w:rsidR="005412D9" w:rsidRPr="00CF55AE" w:rsidRDefault="0055393E" w:rsidP="00CF55AE">
      <w:pPr>
        <w:pStyle w:val="a3"/>
        <w:spacing w:line="360" w:lineRule="auto"/>
        <w:ind w:left="0" w:firstLine="0"/>
        <w:rPr>
          <w:sz w:val="20"/>
          <w:szCs w:val="20"/>
        </w:rPr>
      </w:pPr>
      <w:r w:rsidRPr="00CF55AE">
        <w:rPr>
          <w:spacing w:val="-2"/>
          <w:sz w:val="20"/>
          <w:szCs w:val="20"/>
        </w:rPr>
        <w:t xml:space="preserve"> ЗАО </w:t>
      </w:r>
      <w:proofErr w:type="spellStart"/>
      <w:r w:rsidRPr="00CF55AE">
        <w:rPr>
          <w:spacing w:val="-2"/>
          <w:sz w:val="20"/>
          <w:szCs w:val="20"/>
        </w:rPr>
        <w:t>племзавод</w:t>
      </w:r>
      <w:proofErr w:type="spellEnd"/>
      <w:r w:rsidRPr="00CF55AE">
        <w:rPr>
          <w:spacing w:val="-2"/>
          <w:sz w:val="20"/>
          <w:szCs w:val="20"/>
        </w:rPr>
        <w:t xml:space="preserve"> «ИРМЕНЬ»</w:t>
      </w:r>
    </w:p>
    <w:p w:rsidR="005412D9" w:rsidRPr="00CF55AE" w:rsidRDefault="00CF55AE" w:rsidP="00CF55AE">
      <w:pPr>
        <w:pStyle w:val="a3"/>
        <w:tabs>
          <w:tab w:val="left" w:pos="1319"/>
        </w:tabs>
        <w:spacing w:line="360" w:lineRule="auto"/>
        <w:ind w:left="0" w:firstLine="709"/>
        <w:jc w:val="center"/>
        <w:rPr>
          <w:sz w:val="20"/>
          <w:szCs w:val="20"/>
        </w:rPr>
      </w:pPr>
      <w:r w:rsidRPr="00CF55AE">
        <w:rPr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7.5pt;margin-top:7.55pt;width:68.25pt;height:1.25pt;z-index:251658240" o:connectortype="straight"/>
        </w:pict>
      </w:r>
      <w:proofErr w:type="spellStart"/>
      <w:r w:rsidR="0055393E" w:rsidRPr="00CF55AE">
        <w:rPr>
          <w:sz w:val="20"/>
          <w:szCs w:val="20"/>
        </w:rPr>
        <w:t>Мартюшова</w:t>
      </w:r>
      <w:proofErr w:type="spellEnd"/>
      <w:r w:rsidR="0055393E" w:rsidRPr="00CF55AE">
        <w:rPr>
          <w:sz w:val="20"/>
          <w:szCs w:val="20"/>
        </w:rPr>
        <w:t xml:space="preserve"> Т.А.</w:t>
      </w:r>
    </w:p>
    <w:p w:rsidR="005412D9" w:rsidRPr="00CF55AE" w:rsidRDefault="0055393E" w:rsidP="00CF55AE">
      <w:pPr>
        <w:pStyle w:val="a3"/>
        <w:tabs>
          <w:tab w:val="left" w:pos="1431"/>
        </w:tabs>
        <w:spacing w:line="360" w:lineRule="auto"/>
        <w:ind w:left="0" w:firstLine="0"/>
        <w:rPr>
          <w:sz w:val="20"/>
          <w:szCs w:val="20"/>
        </w:rPr>
      </w:pPr>
      <w:r w:rsidRPr="00CF55AE">
        <w:rPr>
          <w:sz w:val="20"/>
          <w:szCs w:val="20"/>
        </w:rPr>
        <w:t xml:space="preserve">Приказ № </w:t>
      </w:r>
      <w:r w:rsidR="00CF55AE">
        <w:rPr>
          <w:sz w:val="20"/>
          <w:szCs w:val="20"/>
        </w:rPr>
        <w:t>68</w:t>
      </w:r>
      <w:r w:rsidRPr="00CF55AE">
        <w:rPr>
          <w:sz w:val="20"/>
          <w:szCs w:val="20"/>
        </w:rPr>
        <w:t xml:space="preserve"> от </w:t>
      </w:r>
      <w:r w:rsidR="0079391A" w:rsidRPr="00CF55AE">
        <w:rPr>
          <w:sz w:val="20"/>
          <w:szCs w:val="20"/>
        </w:rPr>
        <w:t>«</w:t>
      </w:r>
      <w:r w:rsidR="00CF55AE">
        <w:rPr>
          <w:spacing w:val="66"/>
          <w:sz w:val="20"/>
          <w:szCs w:val="20"/>
        </w:rPr>
        <w:t>3</w:t>
      </w:r>
      <w:r w:rsidR="00CF55AE" w:rsidRPr="00CF55AE">
        <w:rPr>
          <w:spacing w:val="66"/>
          <w:sz w:val="20"/>
          <w:szCs w:val="20"/>
        </w:rPr>
        <w:t>0</w:t>
      </w:r>
      <w:r w:rsidR="0079391A" w:rsidRPr="00CF55AE">
        <w:rPr>
          <w:sz w:val="20"/>
          <w:szCs w:val="20"/>
        </w:rPr>
        <w:t>»</w:t>
      </w:r>
      <w:r w:rsidR="00CF55AE" w:rsidRPr="00CF55AE">
        <w:rPr>
          <w:sz w:val="20"/>
          <w:szCs w:val="20"/>
        </w:rPr>
        <w:t xml:space="preserve"> </w:t>
      </w:r>
      <w:r w:rsidR="00CF55AE">
        <w:rPr>
          <w:sz w:val="20"/>
          <w:szCs w:val="20"/>
        </w:rPr>
        <w:t>апреля</w:t>
      </w:r>
      <w:r w:rsidR="00CF55AE" w:rsidRPr="00CF55AE">
        <w:rPr>
          <w:sz w:val="20"/>
          <w:szCs w:val="20"/>
        </w:rPr>
        <w:t xml:space="preserve"> </w:t>
      </w:r>
      <w:r w:rsidRPr="00CF55AE">
        <w:rPr>
          <w:sz w:val="20"/>
          <w:szCs w:val="20"/>
        </w:rPr>
        <w:t>2024</w:t>
      </w:r>
      <w:r w:rsidR="0079391A" w:rsidRPr="00CF55AE">
        <w:rPr>
          <w:sz w:val="20"/>
          <w:szCs w:val="20"/>
        </w:rPr>
        <w:t xml:space="preserve"> </w:t>
      </w:r>
      <w:r w:rsidR="0079391A" w:rsidRPr="00CF55AE">
        <w:rPr>
          <w:spacing w:val="-5"/>
          <w:sz w:val="20"/>
          <w:szCs w:val="20"/>
        </w:rPr>
        <w:t>г.</w:t>
      </w:r>
    </w:p>
    <w:p w:rsidR="005412D9" w:rsidRPr="00CF55AE" w:rsidRDefault="005412D9" w:rsidP="00CF55AE">
      <w:pPr>
        <w:spacing w:line="360" w:lineRule="auto"/>
        <w:ind w:firstLine="709"/>
        <w:jc w:val="center"/>
        <w:rPr>
          <w:sz w:val="20"/>
          <w:szCs w:val="20"/>
        </w:rPr>
        <w:sectPr w:rsidR="005412D9" w:rsidRPr="00CF55AE" w:rsidSect="00D26A2A">
          <w:footerReference w:type="default" r:id="rId7"/>
          <w:type w:val="continuous"/>
          <w:pgSz w:w="11910" w:h="16840"/>
          <w:pgMar w:top="567" w:right="567" w:bottom="567" w:left="567" w:header="720" w:footer="720" w:gutter="0"/>
          <w:cols w:num="3" w:space="720" w:equalWidth="0">
            <w:col w:w="4570" w:space="449"/>
            <w:col w:w="1627" w:space="363"/>
            <w:col w:w="3767"/>
          </w:cols>
          <w:docGrid w:linePitch="299"/>
        </w:sectPr>
      </w:pPr>
    </w:p>
    <w:p w:rsidR="005412D9" w:rsidRPr="00CF55AE" w:rsidRDefault="0079391A" w:rsidP="00CF55AE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CF55AE">
        <w:rPr>
          <w:b/>
          <w:sz w:val="24"/>
          <w:szCs w:val="24"/>
        </w:rPr>
        <w:lastRenderedPageBreak/>
        <w:t>о</w:t>
      </w:r>
      <w:r w:rsidRPr="00CF55AE">
        <w:rPr>
          <w:b/>
          <w:spacing w:val="-6"/>
          <w:sz w:val="24"/>
          <w:szCs w:val="24"/>
        </w:rPr>
        <w:t xml:space="preserve"> </w:t>
      </w:r>
      <w:r w:rsidRPr="00CF55AE">
        <w:rPr>
          <w:b/>
          <w:sz w:val="24"/>
          <w:szCs w:val="24"/>
        </w:rPr>
        <w:t>порядке</w:t>
      </w:r>
      <w:r w:rsidRPr="00CF55AE">
        <w:rPr>
          <w:b/>
          <w:spacing w:val="-7"/>
          <w:sz w:val="24"/>
          <w:szCs w:val="24"/>
        </w:rPr>
        <w:t xml:space="preserve"> </w:t>
      </w:r>
      <w:r w:rsidRPr="00CF55AE">
        <w:rPr>
          <w:b/>
          <w:sz w:val="24"/>
          <w:szCs w:val="24"/>
        </w:rPr>
        <w:t>применения</w:t>
      </w:r>
      <w:r w:rsidRPr="00CF55AE">
        <w:rPr>
          <w:b/>
          <w:spacing w:val="-6"/>
          <w:sz w:val="24"/>
          <w:szCs w:val="24"/>
        </w:rPr>
        <w:t xml:space="preserve"> </w:t>
      </w:r>
      <w:r w:rsidRPr="00CF55AE">
        <w:rPr>
          <w:b/>
          <w:sz w:val="24"/>
          <w:szCs w:val="24"/>
        </w:rPr>
        <w:t>электронного</w:t>
      </w:r>
      <w:r w:rsidRPr="00CF55AE">
        <w:rPr>
          <w:b/>
          <w:spacing w:val="-6"/>
          <w:sz w:val="24"/>
          <w:szCs w:val="24"/>
        </w:rPr>
        <w:t xml:space="preserve"> </w:t>
      </w:r>
      <w:r w:rsidRPr="00CF55AE">
        <w:rPr>
          <w:b/>
          <w:sz w:val="24"/>
          <w:szCs w:val="24"/>
        </w:rPr>
        <w:t>обучения,</w:t>
      </w:r>
      <w:r w:rsidRPr="00CF55AE">
        <w:rPr>
          <w:b/>
          <w:spacing w:val="-6"/>
          <w:sz w:val="24"/>
          <w:szCs w:val="24"/>
        </w:rPr>
        <w:t xml:space="preserve"> </w:t>
      </w:r>
      <w:r w:rsidRPr="00CF55AE">
        <w:rPr>
          <w:b/>
          <w:sz w:val="24"/>
          <w:szCs w:val="24"/>
        </w:rPr>
        <w:t>дистанционных</w:t>
      </w:r>
      <w:r w:rsidRPr="00CF55AE">
        <w:rPr>
          <w:b/>
          <w:spacing w:val="-1"/>
          <w:sz w:val="24"/>
          <w:szCs w:val="24"/>
        </w:rPr>
        <w:t xml:space="preserve"> </w:t>
      </w:r>
      <w:r w:rsidRPr="00CF55AE">
        <w:rPr>
          <w:b/>
          <w:sz w:val="24"/>
          <w:szCs w:val="24"/>
        </w:rPr>
        <w:t>образовательных технологий при реализации образовательной программы</w:t>
      </w:r>
    </w:p>
    <w:p w:rsidR="005412D9" w:rsidRPr="00CF55AE" w:rsidRDefault="0055393E" w:rsidP="00CF55AE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CF55AE">
        <w:rPr>
          <w:b/>
          <w:sz w:val="24"/>
          <w:szCs w:val="24"/>
        </w:rPr>
        <w:t xml:space="preserve">детского сада «Золотой петушок» ЗАО </w:t>
      </w:r>
      <w:proofErr w:type="spellStart"/>
      <w:r w:rsidRPr="00CF55AE">
        <w:rPr>
          <w:b/>
          <w:sz w:val="24"/>
          <w:szCs w:val="24"/>
        </w:rPr>
        <w:t>племзавод</w:t>
      </w:r>
      <w:proofErr w:type="spellEnd"/>
      <w:r w:rsidRPr="00CF55AE">
        <w:rPr>
          <w:b/>
          <w:sz w:val="24"/>
          <w:szCs w:val="24"/>
        </w:rPr>
        <w:t xml:space="preserve"> «ИРМЕНЬ»</w:t>
      </w:r>
    </w:p>
    <w:p w:rsidR="005412D9" w:rsidRPr="00CF55AE" w:rsidRDefault="005412D9" w:rsidP="00CF55AE">
      <w:pPr>
        <w:pStyle w:val="a3"/>
        <w:spacing w:line="360" w:lineRule="auto"/>
        <w:ind w:left="0" w:firstLine="709"/>
        <w:rPr>
          <w:b/>
        </w:rPr>
      </w:pPr>
    </w:p>
    <w:p w:rsidR="005412D9" w:rsidRPr="00CF55AE" w:rsidRDefault="0079391A" w:rsidP="00CF55AE">
      <w:pPr>
        <w:pStyle w:val="a4"/>
        <w:numPr>
          <w:ilvl w:val="0"/>
          <w:numId w:val="5"/>
        </w:numPr>
        <w:tabs>
          <w:tab w:val="left" w:pos="950"/>
        </w:tabs>
        <w:spacing w:line="360" w:lineRule="auto"/>
        <w:ind w:left="0" w:firstLine="709"/>
        <w:rPr>
          <w:b/>
          <w:sz w:val="24"/>
          <w:szCs w:val="24"/>
        </w:rPr>
      </w:pPr>
      <w:r w:rsidRPr="00CF55AE">
        <w:rPr>
          <w:b/>
          <w:sz w:val="24"/>
          <w:szCs w:val="24"/>
        </w:rPr>
        <w:t>Общие</w:t>
      </w:r>
      <w:r w:rsidRPr="00CF55AE">
        <w:rPr>
          <w:b/>
          <w:spacing w:val="-5"/>
          <w:sz w:val="24"/>
          <w:szCs w:val="24"/>
        </w:rPr>
        <w:t xml:space="preserve"> </w:t>
      </w:r>
      <w:r w:rsidRPr="00CF55AE">
        <w:rPr>
          <w:b/>
          <w:spacing w:val="-2"/>
          <w:sz w:val="24"/>
          <w:szCs w:val="24"/>
        </w:rPr>
        <w:t>положения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200"/>
        </w:tabs>
        <w:spacing w:line="360" w:lineRule="auto"/>
        <w:ind w:left="0" w:firstLine="709"/>
        <w:rPr>
          <w:sz w:val="24"/>
          <w:szCs w:val="24"/>
        </w:rPr>
      </w:pPr>
      <w:proofErr w:type="gramStart"/>
      <w:r w:rsidRPr="00CF55AE">
        <w:rPr>
          <w:sz w:val="24"/>
          <w:szCs w:val="24"/>
        </w:rPr>
        <w:t>Положение о порядке применения электронного обучения, дистанционных образовательных технологий при реализации образователь</w:t>
      </w:r>
      <w:r w:rsidR="0055393E" w:rsidRPr="00CF55AE">
        <w:rPr>
          <w:sz w:val="24"/>
          <w:szCs w:val="24"/>
        </w:rPr>
        <w:t xml:space="preserve">ной программы в частном дошкольном образовательном учреждение детском саду «Золотой петушок» закрытого акционерного общества </w:t>
      </w:r>
      <w:proofErr w:type="spellStart"/>
      <w:r w:rsidR="0055393E" w:rsidRPr="00CF55AE">
        <w:rPr>
          <w:sz w:val="24"/>
          <w:szCs w:val="24"/>
        </w:rPr>
        <w:t>племзавод</w:t>
      </w:r>
      <w:proofErr w:type="spellEnd"/>
      <w:r w:rsidR="0055393E" w:rsidRPr="00CF55AE">
        <w:rPr>
          <w:sz w:val="24"/>
          <w:szCs w:val="24"/>
        </w:rPr>
        <w:t xml:space="preserve"> «ИРМЕНЬ»</w:t>
      </w:r>
      <w:r w:rsidRPr="00CF55AE">
        <w:rPr>
          <w:sz w:val="24"/>
          <w:szCs w:val="24"/>
        </w:rPr>
        <w:t xml:space="preserve"> (далее – Положение) регулирует порядок и правила организации и ведения образовательного процесса с применением электронного обучения, дистанционных образовательных технологий при реализации основных образовательных программ и дополнительных образовательных программ (далее – образовательные программы) или их частей.</w:t>
      </w:r>
      <w:proofErr w:type="gramEnd"/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151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Положение</w:t>
      </w:r>
      <w:r w:rsidRPr="00CF55AE">
        <w:rPr>
          <w:spacing w:val="16"/>
          <w:sz w:val="24"/>
          <w:szCs w:val="24"/>
        </w:rPr>
        <w:t xml:space="preserve"> </w:t>
      </w:r>
      <w:r w:rsidRPr="00CF55AE">
        <w:rPr>
          <w:sz w:val="24"/>
          <w:szCs w:val="24"/>
        </w:rPr>
        <w:t>разработано</w:t>
      </w:r>
      <w:r w:rsidRPr="00CF55AE">
        <w:rPr>
          <w:spacing w:val="19"/>
          <w:sz w:val="24"/>
          <w:szCs w:val="24"/>
        </w:rPr>
        <w:t xml:space="preserve"> </w:t>
      </w:r>
      <w:r w:rsidRPr="00CF55AE">
        <w:rPr>
          <w:sz w:val="24"/>
          <w:szCs w:val="24"/>
        </w:rPr>
        <w:t>в</w:t>
      </w:r>
      <w:r w:rsidRPr="00CF55AE">
        <w:rPr>
          <w:spacing w:val="18"/>
          <w:sz w:val="24"/>
          <w:szCs w:val="24"/>
        </w:rPr>
        <w:t xml:space="preserve"> </w:t>
      </w:r>
      <w:r w:rsidRPr="00CF55AE">
        <w:rPr>
          <w:sz w:val="24"/>
          <w:szCs w:val="24"/>
        </w:rPr>
        <w:t>соответствии</w:t>
      </w:r>
      <w:r w:rsidRPr="00CF55AE">
        <w:rPr>
          <w:spacing w:val="18"/>
          <w:sz w:val="24"/>
          <w:szCs w:val="24"/>
        </w:rPr>
        <w:t xml:space="preserve"> </w:t>
      </w:r>
      <w:r w:rsidRPr="00CF55AE">
        <w:rPr>
          <w:sz w:val="24"/>
          <w:szCs w:val="24"/>
        </w:rPr>
        <w:t>с</w:t>
      </w:r>
      <w:r w:rsidRPr="00CF55AE">
        <w:rPr>
          <w:spacing w:val="18"/>
          <w:sz w:val="24"/>
          <w:szCs w:val="24"/>
        </w:rPr>
        <w:t xml:space="preserve"> </w:t>
      </w:r>
      <w:r w:rsidRPr="00CF55AE">
        <w:rPr>
          <w:sz w:val="24"/>
          <w:szCs w:val="24"/>
        </w:rPr>
        <w:t>Федеральным</w:t>
      </w:r>
      <w:r w:rsidRPr="00CF55AE">
        <w:rPr>
          <w:spacing w:val="18"/>
          <w:sz w:val="24"/>
          <w:szCs w:val="24"/>
        </w:rPr>
        <w:t xml:space="preserve"> </w:t>
      </w:r>
      <w:r w:rsidRPr="00CF55AE">
        <w:rPr>
          <w:sz w:val="24"/>
          <w:szCs w:val="24"/>
        </w:rPr>
        <w:t>законом</w:t>
      </w:r>
      <w:r w:rsidRPr="00CF55AE">
        <w:rPr>
          <w:spacing w:val="16"/>
          <w:sz w:val="24"/>
          <w:szCs w:val="24"/>
        </w:rPr>
        <w:t xml:space="preserve"> </w:t>
      </w:r>
      <w:r w:rsidRPr="00CF55AE">
        <w:rPr>
          <w:sz w:val="24"/>
          <w:szCs w:val="24"/>
        </w:rPr>
        <w:t>от</w:t>
      </w:r>
      <w:r w:rsidRPr="00CF55AE">
        <w:rPr>
          <w:spacing w:val="21"/>
          <w:sz w:val="24"/>
          <w:szCs w:val="24"/>
        </w:rPr>
        <w:t xml:space="preserve"> </w:t>
      </w:r>
      <w:r w:rsidRPr="00CF55AE">
        <w:rPr>
          <w:spacing w:val="-2"/>
          <w:sz w:val="24"/>
          <w:szCs w:val="24"/>
        </w:rPr>
        <w:t>29.12.2012</w:t>
      </w:r>
    </w:p>
    <w:p w:rsidR="005412D9" w:rsidRPr="00CF55AE" w:rsidRDefault="0079391A" w:rsidP="00CF55AE">
      <w:pPr>
        <w:pStyle w:val="a3"/>
        <w:spacing w:line="360" w:lineRule="auto"/>
        <w:ind w:left="0" w:firstLine="709"/>
      </w:pPr>
      <w:r w:rsidRPr="00CF55AE">
        <w:t>№</w:t>
      </w:r>
      <w:r w:rsidRPr="00CF55AE">
        <w:rPr>
          <w:spacing w:val="-4"/>
        </w:rPr>
        <w:t xml:space="preserve"> </w:t>
      </w:r>
      <w:r w:rsidRPr="00CF55AE">
        <w:t>273-ФЗ «Об</w:t>
      </w:r>
      <w:r w:rsidRPr="00CF55AE">
        <w:rPr>
          <w:spacing w:val="-4"/>
        </w:rPr>
        <w:t xml:space="preserve"> </w:t>
      </w:r>
      <w:r w:rsidRPr="00CF55AE">
        <w:t>образовании</w:t>
      </w:r>
      <w:r w:rsidRPr="00CF55AE">
        <w:rPr>
          <w:spacing w:val="-4"/>
        </w:rPr>
        <w:t xml:space="preserve"> </w:t>
      </w:r>
      <w:r w:rsidRPr="00CF55AE">
        <w:t>в</w:t>
      </w:r>
      <w:r w:rsidRPr="00CF55AE">
        <w:rPr>
          <w:spacing w:val="-4"/>
        </w:rPr>
        <w:t xml:space="preserve"> </w:t>
      </w:r>
      <w:r w:rsidRPr="00CF55AE">
        <w:t>Российской</w:t>
      </w:r>
      <w:r w:rsidRPr="00CF55AE">
        <w:rPr>
          <w:spacing w:val="-4"/>
        </w:rPr>
        <w:t xml:space="preserve"> </w:t>
      </w:r>
      <w:r w:rsidRPr="00CF55AE">
        <w:t>Федерации»,</w:t>
      </w:r>
      <w:r w:rsidRPr="00CF55AE">
        <w:rPr>
          <w:spacing w:val="-4"/>
        </w:rPr>
        <w:t xml:space="preserve"> </w:t>
      </w:r>
      <w:r w:rsidRPr="00CF55AE">
        <w:t>постановлением</w:t>
      </w:r>
      <w:r w:rsidRPr="00CF55AE">
        <w:rPr>
          <w:spacing w:val="-4"/>
        </w:rPr>
        <w:t xml:space="preserve"> </w:t>
      </w:r>
      <w:r w:rsidRPr="00CF55AE">
        <w:t>Правительства</w:t>
      </w:r>
      <w:r w:rsidRPr="00CF55AE">
        <w:rPr>
          <w:spacing w:val="-5"/>
        </w:rPr>
        <w:t xml:space="preserve"> </w:t>
      </w:r>
      <w:r w:rsidRPr="00CF55AE">
        <w:t xml:space="preserve">РФ от 11.10.2023 № 1678 и другим законодательством РФ в сфере образования, локальными нормативными актами в </w:t>
      </w:r>
      <w:r w:rsidR="0055393E" w:rsidRPr="00CF55AE">
        <w:t xml:space="preserve">частном дошкольном образовательном учреждение детском саду «Золотой петушок» закрытого акционерного общества </w:t>
      </w:r>
      <w:proofErr w:type="spellStart"/>
      <w:r w:rsidR="0055393E" w:rsidRPr="00CF55AE">
        <w:t>племзавод</w:t>
      </w:r>
      <w:proofErr w:type="spellEnd"/>
      <w:r w:rsidR="0055393E" w:rsidRPr="00CF55AE">
        <w:t xml:space="preserve"> «ИРМЕНЬ» </w:t>
      </w:r>
      <w:r w:rsidRPr="00CF55AE">
        <w:t>(далее – Детский сад).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130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В</w:t>
      </w:r>
      <w:r w:rsidRPr="00CF55AE">
        <w:rPr>
          <w:spacing w:val="-9"/>
          <w:sz w:val="24"/>
          <w:szCs w:val="24"/>
        </w:rPr>
        <w:t xml:space="preserve"> </w:t>
      </w:r>
      <w:r w:rsidRPr="00CF55AE">
        <w:rPr>
          <w:sz w:val="24"/>
          <w:szCs w:val="24"/>
        </w:rPr>
        <w:t>Положении</w:t>
      </w:r>
      <w:r w:rsidRPr="00CF55AE">
        <w:rPr>
          <w:spacing w:val="-4"/>
          <w:sz w:val="24"/>
          <w:szCs w:val="24"/>
        </w:rPr>
        <w:t xml:space="preserve"> </w:t>
      </w:r>
      <w:r w:rsidRPr="00CF55AE">
        <w:rPr>
          <w:sz w:val="24"/>
          <w:szCs w:val="24"/>
        </w:rPr>
        <w:t>используются</w:t>
      </w:r>
      <w:r w:rsidRPr="00CF55AE">
        <w:rPr>
          <w:spacing w:val="-4"/>
          <w:sz w:val="24"/>
          <w:szCs w:val="24"/>
        </w:rPr>
        <w:t xml:space="preserve"> </w:t>
      </w:r>
      <w:r w:rsidRPr="00CF55AE">
        <w:rPr>
          <w:sz w:val="24"/>
          <w:szCs w:val="24"/>
        </w:rPr>
        <w:t>следующие</w:t>
      </w:r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pacing w:val="-2"/>
          <w:sz w:val="24"/>
          <w:szCs w:val="24"/>
        </w:rPr>
        <w:t>понятия:</w:t>
      </w:r>
    </w:p>
    <w:p w:rsidR="005412D9" w:rsidRPr="00CF55AE" w:rsidRDefault="0079391A" w:rsidP="00CF55AE">
      <w:pPr>
        <w:pStyle w:val="a4"/>
        <w:numPr>
          <w:ilvl w:val="2"/>
          <w:numId w:val="5"/>
        </w:numPr>
        <w:tabs>
          <w:tab w:val="left" w:pos="1371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b/>
          <w:sz w:val="24"/>
          <w:szCs w:val="24"/>
        </w:rPr>
        <w:t xml:space="preserve">Дистанционное обучение </w:t>
      </w:r>
      <w:r w:rsidRPr="00CF55AE">
        <w:rPr>
          <w:sz w:val="24"/>
          <w:szCs w:val="24"/>
        </w:rPr>
        <w:t>– организация образовательной деятельности с применением дистанционных образовательных технологий, которые обеспечивают опосредованное (на расстоянии) взаимодействие обучающихся и педагогических работников с помощью информационно-телекоммуникационных сетей. Допускается при дистанционном обучении применять электронное обучение.</w:t>
      </w:r>
    </w:p>
    <w:p w:rsidR="005412D9" w:rsidRPr="00CF55AE" w:rsidRDefault="0079391A" w:rsidP="00CF55AE">
      <w:pPr>
        <w:pStyle w:val="a4"/>
        <w:numPr>
          <w:ilvl w:val="2"/>
          <w:numId w:val="5"/>
        </w:numPr>
        <w:tabs>
          <w:tab w:val="left" w:pos="1347"/>
        </w:tabs>
        <w:spacing w:line="360" w:lineRule="auto"/>
        <w:ind w:left="0" w:firstLine="709"/>
        <w:rPr>
          <w:sz w:val="24"/>
          <w:szCs w:val="24"/>
        </w:rPr>
      </w:pPr>
      <w:proofErr w:type="gramStart"/>
      <w:r w:rsidRPr="00CF55AE">
        <w:rPr>
          <w:b/>
          <w:sz w:val="24"/>
          <w:szCs w:val="24"/>
        </w:rPr>
        <w:t xml:space="preserve">Электронное обучение </w:t>
      </w:r>
      <w:r w:rsidRPr="00CF55AE">
        <w:rPr>
          <w:sz w:val="24"/>
          <w:szCs w:val="24"/>
        </w:rPr>
        <w:t xml:space="preserve">– отложенное во времени или в режиме реального времени взаимодействие обучающегося с педагогическим работником посредством использования баз данных, цифровых образовательных сервисов, информационных технологий, технических средств и информационно-телекоммуникационных сетей, при котором обучающийся самостоятельно выполняет задания в порядке, определенном педагогическим работником, в том числе для осуществления контроля усвоения материала, в целях освоения обучающимся учебных предметов, курсов и модулей, </w:t>
      </w:r>
      <w:r w:rsidRPr="00CF55AE">
        <w:rPr>
          <w:sz w:val="24"/>
          <w:szCs w:val="24"/>
        </w:rPr>
        <w:lastRenderedPageBreak/>
        <w:t>предусмотренных образовательной программой.</w:t>
      </w:r>
      <w:proofErr w:type="gramEnd"/>
    </w:p>
    <w:p w:rsidR="005412D9" w:rsidRPr="00CF55AE" w:rsidRDefault="0079391A" w:rsidP="00CF55AE">
      <w:pPr>
        <w:pStyle w:val="a4"/>
        <w:numPr>
          <w:ilvl w:val="2"/>
          <w:numId w:val="5"/>
        </w:numPr>
        <w:tabs>
          <w:tab w:val="left" w:pos="1345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b/>
          <w:sz w:val="24"/>
          <w:szCs w:val="24"/>
        </w:rPr>
        <w:t xml:space="preserve">Информационные системы </w:t>
      </w:r>
      <w:r w:rsidRPr="00CF55AE">
        <w:rPr>
          <w:sz w:val="24"/>
          <w:szCs w:val="24"/>
        </w:rPr>
        <w:t>– государственные информационные системы, региональные информационные системы и информационные системы образовательных организаций, эксплуатируемые при реализации образовательных программ или их частей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>с применением электронного обучения, дистанционных образовательных технологий.</w:t>
      </w:r>
    </w:p>
    <w:p w:rsidR="005412D9" w:rsidRPr="00CF55AE" w:rsidRDefault="0079391A" w:rsidP="00CF55AE">
      <w:pPr>
        <w:pStyle w:val="a4"/>
        <w:numPr>
          <w:ilvl w:val="2"/>
          <w:numId w:val="5"/>
        </w:numPr>
        <w:tabs>
          <w:tab w:val="left" w:pos="1345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b/>
          <w:sz w:val="24"/>
          <w:szCs w:val="24"/>
        </w:rPr>
        <w:t xml:space="preserve">Цифровой </w:t>
      </w:r>
      <w:proofErr w:type="gramStart"/>
      <w:r w:rsidRPr="00CF55AE">
        <w:rPr>
          <w:b/>
          <w:sz w:val="24"/>
          <w:szCs w:val="24"/>
        </w:rPr>
        <w:t>образовательный</w:t>
      </w:r>
      <w:proofErr w:type="gramEnd"/>
      <w:r w:rsidRPr="00CF55AE">
        <w:rPr>
          <w:b/>
          <w:sz w:val="24"/>
          <w:szCs w:val="24"/>
        </w:rPr>
        <w:t xml:space="preserve"> </w:t>
      </w:r>
      <w:proofErr w:type="spellStart"/>
      <w:r w:rsidRPr="00CF55AE">
        <w:rPr>
          <w:b/>
          <w:sz w:val="24"/>
          <w:szCs w:val="24"/>
        </w:rPr>
        <w:t>контент</w:t>
      </w:r>
      <w:proofErr w:type="spellEnd"/>
      <w:r w:rsidRPr="00CF55AE">
        <w:rPr>
          <w:b/>
          <w:sz w:val="24"/>
          <w:szCs w:val="24"/>
        </w:rPr>
        <w:t xml:space="preserve"> </w:t>
      </w:r>
      <w:r w:rsidRPr="00CF55AE">
        <w:rPr>
          <w:sz w:val="24"/>
          <w:szCs w:val="24"/>
        </w:rPr>
        <w:t>– материалы и средства обучения и воспитания, представленные в цифровом виде, включая информационные ресурсы, а также средства, способствующие определению уровня знаний, умений, навыков, компетенции и достижений обучающихся.</w:t>
      </w:r>
    </w:p>
    <w:p w:rsidR="00D26A2A" w:rsidRPr="00CF55AE" w:rsidRDefault="0079391A" w:rsidP="00CF55AE">
      <w:pPr>
        <w:pStyle w:val="a4"/>
        <w:numPr>
          <w:ilvl w:val="2"/>
          <w:numId w:val="5"/>
        </w:numPr>
        <w:tabs>
          <w:tab w:val="left" w:pos="1714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b/>
          <w:sz w:val="24"/>
          <w:szCs w:val="24"/>
        </w:rPr>
        <w:t xml:space="preserve">Цифровые образовательные сервисы </w:t>
      </w:r>
      <w:r w:rsidRPr="00CF55AE">
        <w:rPr>
          <w:sz w:val="24"/>
          <w:szCs w:val="24"/>
        </w:rPr>
        <w:t xml:space="preserve">– цифровые решения, предоставляющие возможность приобретения знаний, умений и навыков, в том числе дистанционно, и обеспечивающие автоматизацию </w:t>
      </w:r>
    </w:p>
    <w:p w:rsidR="00D26A2A" w:rsidRPr="00CF55AE" w:rsidRDefault="00D26A2A" w:rsidP="00CF55AE">
      <w:pPr>
        <w:pStyle w:val="a4"/>
        <w:numPr>
          <w:ilvl w:val="2"/>
          <w:numId w:val="5"/>
        </w:numPr>
        <w:tabs>
          <w:tab w:val="left" w:pos="1714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b/>
          <w:sz w:val="24"/>
          <w:szCs w:val="24"/>
        </w:rPr>
        <w:t xml:space="preserve">Цифровое индивидуальное </w:t>
      </w:r>
      <w:proofErr w:type="spellStart"/>
      <w:r w:rsidRPr="00CF55AE">
        <w:rPr>
          <w:b/>
          <w:sz w:val="24"/>
          <w:szCs w:val="24"/>
        </w:rPr>
        <w:t>портфолио</w:t>
      </w:r>
      <w:proofErr w:type="spellEnd"/>
      <w:r w:rsidRPr="00CF55AE">
        <w:rPr>
          <w:b/>
          <w:sz w:val="24"/>
          <w:szCs w:val="24"/>
        </w:rPr>
        <w:t xml:space="preserve"> обучающегося </w:t>
      </w:r>
      <w:r w:rsidRPr="00CF55AE">
        <w:rPr>
          <w:sz w:val="24"/>
          <w:szCs w:val="24"/>
        </w:rPr>
        <w:t xml:space="preserve">– структурированный набор данных обучающегося о его персональных достижениях, компетенции, документах об образовании и </w:t>
      </w:r>
      <w:proofErr w:type="gramStart"/>
      <w:r w:rsidRPr="00CF55AE">
        <w:rPr>
          <w:sz w:val="24"/>
          <w:szCs w:val="24"/>
        </w:rPr>
        <w:t>документах</w:t>
      </w:r>
      <w:proofErr w:type="gramEnd"/>
      <w:r w:rsidRPr="00CF55AE">
        <w:rPr>
          <w:sz w:val="24"/>
          <w:szCs w:val="24"/>
        </w:rPr>
        <w:t xml:space="preserve"> об обучении.</w:t>
      </w:r>
    </w:p>
    <w:p w:rsidR="00D26A2A" w:rsidRPr="00CF55AE" w:rsidRDefault="00D26A2A" w:rsidP="00CF55AE">
      <w:pPr>
        <w:pStyle w:val="a4"/>
        <w:numPr>
          <w:ilvl w:val="1"/>
          <w:numId w:val="5"/>
        </w:numPr>
        <w:tabs>
          <w:tab w:val="left" w:pos="1248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Детский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 xml:space="preserve">сад при реализации образовательных программ дошкольного образования (далее –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)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 использует государственные информационные системы, создаваемые, модернизируемые и эксплуатируемые для реализации указанных образовательных программ.</w:t>
      </w:r>
    </w:p>
    <w:p w:rsidR="00D26A2A" w:rsidRPr="00CF55AE" w:rsidRDefault="00D26A2A" w:rsidP="00CF55AE">
      <w:pPr>
        <w:pStyle w:val="a4"/>
        <w:numPr>
          <w:ilvl w:val="1"/>
          <w:numId w:val="5"/>
        </w:numPr>
        <w:tabs>
          <w:tab w:val="left" w:pos="1330"/>
        </w:tabs>
        <w:spacing w:line="360" w:lineRule="auto"/>
        <w:ind w:left="0" w:firstLine="709"/>
        <w:rPr>
          <w:sz w:val="24"/>
          <w:szCs w:val="24"/>
        </w:rPr>
      </w:pPr>
      <w:proofErr w:type="spellStart"/>
      <w:r w:rsidRPr="00CF55AE">
        <w:rPr>
          <w:sz w:val="24"/>
          <w:szCs w:val="24"/>
        </w:rPr>
        <w:t>Мессенджеры</w:t>
      </w:r>
      <w:proofErr w:type="spellEnd"/>
      <w:r w:rsidRPr="00CF55AE">
        <w:rPr>
          <w:sz w:val="24"/>
          <w:szCs w:val="24"/>
        </w:rPr>
        <w:t xml:space="preserve">, принадлежащие иностранным юридическим лицам и гражданам, в соответствии с </w:t>
      </w:r>
      <w:proofErr w:type="gramStart"/>
      <w:r w:rsidRPr="00CF55AE">
        <w:rPr>
          <w:sz w:val="24"/>
          <w:szCs w:val="24"/>
        </w:rPr>
        <w:t>ч</w:t>
      </w:r>
      <w:proofErr w:type="gramEnd"/>
      <w:r w:rsidRPr="00CF55AE">
        <w:rPr>
          <w:sz w:val="24"/>
          <w:szCs w:val="24"/>
        </w:rPr>
        <w:t>. 8 ст. 10 Федерального закона «Об информации, информационных технологиях и о защите информации»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 xml:space="preserve">(учитывая критерии, указанные в приказе </w:t>
      </w:r>
      <w:proofErr w:type="spellStart"/>
      <w:r w:rsidRPr="00CF55AE">
        <w:rPr>
          <w:sz w:val="24"/>
          <w:szCs w:val="24"/>
        </w:rPr>
        <w:t>Роскомнадзора</w:t>
      </w:r>
      <w:proofErr w:type="spellEnd"/>
      <w:r w:rsidRPr="00CF55AE">
        <w:rPr>
          <w:sz w:val="24"/>
          <w:szCs w:val="24"/>
        </w:rPr>
        <w:t xml:space="preserve"> №22 от 21 февраля 2023 года) запрещены при организации взаимодействия с участниками образовательных отношений.</w:t>
      </w:r>
    </w:p>
    <w:p w:rsidR="00D26A2A" w:rsidRPr="00CF55AE" w:rsidRDefault="00D26A2A" w:rsidP="00CF55AE">
      <w:pPr>
        <w:pStyle w:val="a4"/>
        <w:numPr>
          <w:ilvl w:val="1"/>
          <w:numId w:val="5"/>
        </w:numPr>
        <w:tabs>
          <w:tab w:val="left" w:pos="1287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Местом реализация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 является место нахождения Детского сада, независимо от места нахождения обучающихся (воспитанников).</w:t>
      </w:r>
    </w:p>
    <w:p w:rsidR="00D26A2A" w:rsidRPr="00CF55AE" w:rsidRDefault="00D26A2A" w:rsidP="00CF55AE">
      <w:pPr>
        <w:pStyle w:val="a4"/>
        <w:numPr>
          <w:ilvl w:val="1"/>
          <w:numId w:val="5"/>
        </w:numPr>
        <w:tabs>
          <w:tab w:val="left" w:pos="1215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Участниками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 являются:</w:t>
      </w:r>
    </w:p>
    <w:p w:rsidR="00D26A2A" w:rsidRPr="00CF55AE" w:rsidRDefault="00D26A2A" w:rsidP="00CF55AE">
      <w:pPr>
        <w:pStyle w:val="a4"/>
        <w:numPr>
          <w:ilvl w:val="0"/>
          <w:numId w:val="4"/>
        </w:numPr>
        <w:tabs>
          <w:tab w:val="left" w:pos="848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педагогические</w:t>
      </w:r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z w:val="24"/>
          <w:szCs w:val="24"/>
        </w:rPr>
        <w:t>и</w:t>
      </w:r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z w:val="24"/>
          <w:szCs w:val="24"/>
        </w:rPr>
        <w:t>административные</w:t>
      </w:r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z w:val="24"/>
          <w:szCs w:val="24"/>
        </w:rPr>
        <w:t>работники</w:t>
      </w:r>
      <w:r w:rsidRPr="00CF55AE">
        <w:rPr>
          <w:spacing w:val="-4"/>
          <w:sz w:val="24"/>
          <w:szCs w:val="24"/>
        </w:rPr>
        <w:t xml:space="preserve"> ДОУ;</w:t>
      </w:r>
    </w:p>
    <w:p w:rsidR="00D26A2A" w:rsidRPr="00CF55AE" w:rsidRDefault="00D26A2A" w:rsidP="00CF55AE">
      <w:pPr>
        <w:pStyle w:val="a4"/>
        <w:numPr>
          <w:ilvl w:val="0"/>
          <w:numId w:val="4"/>
        </w:numPr>
        <w:tabs>
          <w:tab w:val="left" w:pos="848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обучающиеся</w:t>
      </w:r>
      <w:r w:rsidRPr="00CF55AE">
        <w:rPr>
          <w:spacing w:val="-6"/>
          <w:sz w:val="24"/>
          <w:szCs w:val="24"/>
        </w:rPr>
        <w:t xml:space="preserve"> </w:t>
      </w:r>
      <w:r w:rsidRPr="00CF55AE">
        <w:rPr>
          <w:spacing w:val="-2"/>
          <w:sz w:val="24"/>
          <w:szCs w:val="24"/>
        </w:rPr>
        <w:t>(воспитанники);</w:t>
      </w:r>
    </w:p>
    <w:p w:rsidR="00D26A2A" w:rsidRPr="00CF55AE" w:rsidRDefault="00D26A2A" w:rsidP="00CF55AE">
      <w:pPr>
        <w:pStyle w:val="a4"/>
        <w:numPr>
          <w:ilvl w:val="0"/>
          <w:numId w:val="4"/>
        </w:numPr>
        <w:tabs>
          <w:tab w:val="left" w:pos="848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родители</w:t>
      </w:r>
      <w:r w:rsidRPr="00CF55AE">
        <w:rPr>
          <w:spacing w:val="-6"/>
          <w:sz w:val="24"/>
          <w:szCs w:val="24"/>
        </w:rPr>
        <w:t xml:space="preserve"> </w:t>
      </w:r>
      <w:r w:rsidRPr="00CF55AE">
        <w:rPr>
          <w:sz w:val="24"/>
          <w:szCs w:val="24"/>
        </w:rPr>
        <w:t>(законные</w:t>
      </w:r>
      <w:r w:rsidRPr="00CF55AE">
        <w:rPr>
          <w:spacing w:val="-6"/>
          <w:sz w:val="24"/>
          <w:szCs w:val="24"/>
        </w:rPr>
        <w:t xml:space="preserve"> </w:t>
      </w:r>
      <w:r w:rsidRPr="00CF55AE">
        <w:rPr>
          <w:sz w:val="24"/>
          <w:szCs w:val="24"/>
        </w:rPr>
        <w:t>представители)</w:t>
      </w:r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z w:val="24"/>
          <w:szCs w:val="24"/>
        </w:rPr>
        <w:t>обучающихся</w:t>
      </w:r>
      <w:r w:rsidRPr="00CF55AE">
        <w:rPr>
          <w:spacing w:val="-4"/>
          <w:sz w:val="24"/>
          <w:szCs w:val="24"/>
        </w:rPr>
        <w:t xml:space="preserve"> </w:t>
      </w:r>
      <w:r w:rsidRPr="00CF55AE">
        <w:rPr>
          <w:spacing w:val="-2"/>
          <w:sz w:val="24"/>
          <w:szCs w:val="24"/>
        </w:rPr>
        <w:t>(воспитанников).</w:t>
      </w:r>
    </w:p>
    <w:p w:rsidR="00D26A2A" w:rsidRPr="00CF55AE" w:rsidRDefault="00D26A2A" w:rsidP="00CF55AE">
      <w:pPr>
        <w:pStyle w:val="a4"/>
        <w:numPr>
          <w:ilvl w:val="1"/>
          <w:numId w:val="5"/>
        </w:numPr>
        <w:tabs>
          <w:tab w:val="left" w:pos="1130"/>
          <w:tab w:val="left" w:pos="2467"/>
          <w:tab w:val="left" w:pos="4225"/>
          <w:tab w:val="left" w:pos="5612"/>
          <w:tab w:val="left" w:pos="7597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Права и обязанности обучающихся (воспитанников), осваивающих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</w:t>
      </w:r>
      <w:r w:rsidRPr="00CF55AE">
        <w:rPr>
          <w:spacing w:val="-2"/>
          <w:sz w:val="24"/>
          <w:szCs w:val="24"/>
        </w:rPr>
        <w:t>применением</w:t>
      </w:r>
      <w:r w:rsidRPr="00CF55AE">
        <w:rPr>
          <w:sz w:val="24"/>
          <w:szCs w:val="24"/>
        </w:rPr>
        <w:tab/>
      </w:r>
      <w:r w:rsidRPr="00CF55AE">
        <w:rPr>
          <w:spacing w:val="-2"/>
          <w:sz w:val="24"/>
          <w:szCs w:val="24"/>
        </w:rPr>
        <w:t>электронного</w:t>
      </w:r>
      <w:r w:rsidRPr="00CF55AE">
        <w:rPr>
          <w:sz w:val="24"/>
          <w:szCs w:val="24"/>
        </w:rPr>
        <w:tab/>
      </w:r>
      <w:r w:rsidRPr="00CF55AE">
        <w:rPr>
          <w:spacing w:val="-2"/>
          <w:sz w:val="24"/>
          <w:szCs w:val="24"/>
        </w:rPr>
        <w:t>обучения,</w:t>
      </w:r>
      <w:r w:rsidRPr="00CF55AE">
        <w:rPr>
          <w:sz w:val="24"/>
          <w:szCs w:val="24"/>
        </w:rPr>
        <w:tab/>
      </w:r>
      <w:r w:rsidRPr="00CF55AE">
        <w:rPr>
          <w:spacing w:val="-2"/>
          <w:sz w:val="24"/>
          <w:szCs w:val="24"/>
        </w:rPr>
        <w:t>дистанционных</w:t>
      </w:r>
      <w:r w:rsidRPr="00CF55AE">
        <w:rPr>
          <w:sz w:val="24"/>
          <w:szCs w:val="24"/>
        </w:rPr>
        <w:tab/>
      </w:r>
      <w:r w:rsidRPr="00CF55AE">
        <w:rPr>
          <w:spacing w:val="-2"/>
          <w:sz w:val="24"/>
          <w:szCs w:val="24"/>
        </w:rPr>
        <w:t>образовательных</w:t>
      </w:r>
    </w:p>
    <w:p w:rsidR="00D26A2A" w:rsidRPr="00CF55AE" w:rsidRDefault="00D26A2A" w:rsidP="00CF55AE">
      <w:pPr>
        <w:pStyle w:val="a3"/>
        <w:spacing w:line="360" w:lineRule="auto"/>
        <w:ind w:left="0" w:firstLine="709"/>
      </w:pPr>
      <w:r w:rsidRPr="00CF55AE">
        <w:t>технологий,</w:t>
      </w:r>
      <w:r w:rsidRPr="00CF55AE">
        <w:rPr>
          <w:spacing w:val="40"/>
        </w:rPr>
        <w:t xml:space="preserve"> </w:t>
      </w:r>
      <w:r w:rsidRPr="00CF55AE">
        <w:t>определяются</w:t>
      </w:r>
      <w:r w:rsidRPr="00CF55AE">
        <w:rPr>
          <w:spacing w:val="40"/>
        </w:rPr>
        <w:t xml:space="preserve"> </w:t>
      </w:r>
      <w:r w:rsidRPr="00CF55AE">
        <w:t>законодательством</w:t>
      </w:r>
      <w:r w:rsidRPr="00CF55AE">
        <w:rPr>
          <w:spacing w:val="40"/>
        </w:rPr>
        <w:t xml:space="preserve"> </w:t>
      </w:r>
      <w:r w:rsidRPr="00CF55AE">
        <w:t>Российской</w:t>
      </w:r>
      <w:r w:rsidRPr="00CF55AE">
        <w:rPr>
          <w:spacing w:val="40"/>
        </w:rPr>
        <w:t xml:space="preserve"> </w:t>
      </w:r>
      <w:r w:rsidRPr="00CF55AE">
        <w:t>Федерации</w:t>
      </w:r>
      <w:r w:rsidRPr="00CF55AE">
        <w:rPr>
          <w:spacing w:val="40"/>
        </w:rPr>
        <w:t xml:space="preserve"> </w:t>
      </w:r>
      <w:r w:rsidRPr="00CF55AE">
        <w:t>об</w:t>
      </w:r>
      <w:r w:rsidRPr="00CF55AE">
        <w:rPr>
          <w:spacing w:val="40"/>
        </w:rPr>
        <w:t xml:space="preserve"> </w:t>
      </w:r>
      <w:r w:rsidRPr="00CF55AE">
        <w:t>образовании</w:t>
      </w:r>
      <w:r w:rsidRPr="00CF55AE">
        <w:rPr>
          <w:spacing w:val="40"/>
        </w:rPr>
        <w:t xml:space="preserve"> </w:t>
      </w:r>
      <w:r w:rsidRPr="00CF55AE">
        <w:t xml:space="preserve">в соответствии с требованиями СП 2.4.3648-20 и </w:t>
      </w:r>
      <w:proofErr w:type="spellStart"/>
      <w:r w:rsidRPr="00CF55AE">
        <w:t>СанПиН</w:t>
      </w:r>
      <w:proofErr w:type="spellEnd"/>
      <w:r w:rsidRPr="00CF55AE">
        <w:t xml:space="preserve"> 1.2.3685-21.</w:t>
      </w:r>
    </w:p>
    <w:p w:rsidR="00D26A2A" w:rsidRPr="00CF55AE" w:rsidRDefault="00D26A2A" w:rsidP="00CF55AE">
      <w:pPr>
        <w:pStyle w:val="a4"/>
        <w:numPr>
          <w:ilvl w:val="1"/>
          <w:numId w:val="5"/>
        </w:numPr>
        <w:tabs>
          <w:tab w:val="left" w:pos="1186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Реализация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</w:t>
      </w:r>
      <w:r w:rsidRPr="00CF55AE">
        <w:rPr>
          <w:sz w:val="24"/>
          <w:szCs w:val="24"/>
        </w:rPr>
        <w:lastRenderedPageBreak/>
        <w:t>технологий организуется для обучающихся (воспитанников) по основным направлениям образовательной деятельности, согласуется с родителями (законными представителями) обучающихся (воспитанников) и подтверждается в форме письменного заявления.</w:t>
      </w:r>
    </w:p>
    <w:p w:rsidR="00D26A2A" w:rsidRPr="00CF55AE" w:rsidRDefault="00D26A2A" w:rsidP="00CF55AE">
      <w:pPr>
        <w:pStyle w:val="a4"/>
        <w:numPr>
          <w:ilvl w:val="1"/>
          <w:numId w:val="5"/>
        </w:numPr>
        <w:tabs>
          <w:tab w:val="left" w:pos="1344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Решение о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 оформляется локальным актом ДОУ.</w:t>
      </w:r>
    </w:p>
    <w:p w:rsidR="00D26A2A" w:rsidRPr="00CF55AE" w:rsidRDefault="00D26A2A" w:rsidP="00CF55AE">
      <w:pPr>
        <w:pStyle w:val="a4"/>
        <w:numPr>
          <w:ilvl w:val="1"/>
          <w:numId w:val="5"/>
        </w:numPr>
        <w:tabs>
          <w:tab w:val="left" w:pos="1385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ДОУ при принятии решения о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 в следующем учебном году доводит до сведения участников образовательных отношений эту информацию не позднее 1 мая текущего учебного года путем ее размещения в открытом доступе на официальном сайте образовательной организации в сети «Интернет».</w:t>
      </w:r>
    </w:p>
    <w:p w:rsidR="00D26A2A" w:rsidRPr="00CF55AE" w:rsidRDefault="00D26A2A" w:rsidP="00CF55AE">
      <w:pPr>
        <w:pStyle w:val="a3"/>
        <w:spacing w:line="360" w:lineRule="auto"/>
        <w:ind w:left="0" w:firstLine="709"/>
      </w:pPr>
    </w:p>
    <w:p w:rsidR="00D26A2A" w:rsidRPr="00CF55AE" w:rsidRDefault="00D26A2A" w:rsidP="00CF55AE">
      <w:pPr>
        <w:pStyle w:val="Heading1"/>
        <w:numPr>
          <w:ilvl w:val="0"/>
          <w:numId w:val="5"/>
        </w:numPr>
        <w:tabs>
          <w:tab w:val="left" w:pos="994"/>
        </w:tabs>
        <w:spacing w:line="360" w:lineRule="auto"/>
        <w:ind w:left="0" w:firstLine="709"/>
        <w:outlineLvl w:val="9"/>
      </w:pPr>
      <w:r w:rsidRPr="00CF55AE">
        <w:t xml:space="preserve">Порядок организации и реализации ОП </w:t>
      </w:r>
      <w:proofErr w:type="gramStart"/>
      <w:r w:rsidRPr="00CF55AE">
        <w:t>ДО</w:t>
      </w:r>
      <w:proofErr w:type="gramEnd"/>
      <w:r w:rsidRPr="00CF55AE">
        <w:t xml:space="preserve"> </w:t>
      </w:r>
      <w:proofErr w:type="gramStart"/>
      <w:r w:rsidRPr="00CF55AE">
        <w:t>с</w:t>
      </w:r>
      <w:proofErr w:type="gramEnd"/>
      <w:r w:rsidRPr="00CF55AE">
        <w:t xml:space="preserve"> применением электронного обучения, дистанционных образовательных технологий</w:t>
      </w:r>
    </w:p>
    <w:p w:rsidR="00D26A2A" w:rsidRPr="00CF55AE" w:rsidRDefault="00D26A2A" w:rsidP="00CF55AE">
      <w:pPr>
        <w:tabs>
          <w:tab w:val="left" w:pos="1150"/>
        </w:tabs>
        <w:spacing w:line="360" w:lineRule="auto"/>
        <w:ind w:firstLine="709"/>
        <w:jc w:val="both"/>
        <w:rPr>
          <w:sz w:val="24"/>
          <w:szCs w:val="24"/>
        </w:rPr>
      </w:pPr>
      <w:r w:rsidRPr="00CF55AE">
        <w:rPr>
          <w:sz w:val="24"/>
          <w:szCs w:val="24"/>
        </w:rPr>
        <w:t>2.1.При применении электронного обучения реализации ОП ДО организуется как отложенное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>во</w:t>
      </w:r>
      <w:r w:rsidRPr="00CF55AE">
        <w:rPr>
          <w:spacing w:val="-2"/>
          <w:sz w:val="24"/>
          <w:szCs w:val="24"/>
        </w:rPr>
        <w:t xml:space="preserve"> </w:t>
      </w:r>
      <w:r w:rsidR="0079391A" w:rsidRPr="00CF55AE">
        <w:rPr>
          <w:sz w:val="24"/>
          <w:szCs w:val="24"/>
        </w:rPr>
        <w:t>образовательной деятельности</w:t>
      </w:r>
      <w:proofErr w:type="gramStart"/>
      <w:r w:rsidR="0079391A" w:rsidRPr="00CF55AE">
        <w:rPr>
          <w:sz w:val="24"/>
          <w:szCs w:val="24"/>
        </w:rPr>
        <w:t>.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в</w:t>
      </w:r>
      <w:proofErr w:type="gramEnd"/>
      <w:r w:rsidRPr="00CF55AE">
        <w:rPr>
          <w:sz w:val="24"/>
          <w:szCs w:val="24"/>
        </w:rPr>
        <w:t>ремени,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>так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>и</w:t>
      </w:r>
      <w:r w:rsidRPr="00CF55AE">
        <w:rPr>
          <w:spacing w:val="-1"/>
          <w:sz w:val="24"/>
          <w:szCs w:val="24"/>
        </w:rPr>
        <w:t xml:space="preserve"> </w:t>
      </w:r>
      <w:r w:rsidRPr="00CF55AE">
        <w:rPr>
          <w:sz w:val="24"/>
          <w:szCs w:val="24"/>
        </w:rPr>
        <w:t>в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>режиме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>реального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>времени</w:t>
      </w:r>
      <w:r w:rsidRPr="00CF55AE">
        <w:rPr>
          <w:spacing w:val="-1"/>
          <w:sz w:val="24"/>
          <w:szCs w:val="24"/>
        </w:rPr>
        <w:t xml:space="preserve"> </w:t>
      </w:r>
      <w:r w:rsidRPr="00CF55AE">
        <w:rPr>
          <w:sz w:val="24"/>
          <w:szCs w:val="24"/>
        </w:rPr>
        <w:t>взаимодействия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 xml:space="preserve">обучающегося (воспитанника) с педагогическим работником посредством использования баз данных, цифровых образовательных сервисов, информационных технологий, технических средств и информационно-телекоммуникационных сетей, при котором обучающийся самостоятельно выполняет задания в порядке, определенном педагогическим работником в том числе для осуществления контроля усвоения материала, в целях освоения обучающимся (воспитанником)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>.</w:t>
      </w:r>
    </w:p>
    <w:p w:rsidR="005412D9" w:rsidRPr="00CF55AE" w:rsidRDefault="00D26A2A" w:rsidP="00CF55AE">
      <w:pPr>
        <w:pStyle w:val="a3"/>
        <w:spacing w:line="360" w:lineRule="auto"/>
        <w:ind w:left="0" w:firstLine="709"/>
      </w:pPr>
      <w:r w:rsidRPr="00CF55AE">
        <w:t>В</w:t>
      </w:r>
      <w:r w:rsidRPr="00CF55AE">
        <w:rPr>
          <w:spacing w:val="-1"/>
        </w:rPr>
        <w:t xml:space="preserve"> </w:t>
      </w:r>
      <w:r w:rsidRPr="00CF55AE">
        <w:t xml:space="preserve">этой модели взаимодействия педагог и обучающиеся (воспитанники) находятся в ДОУ, где осуществляется непосредственное взаимодействие педагога с детьми, при этом при реализации ОП </w:t>
      </w:r>
      <w:proofErr w:type="gramStart"/>
      <w:r w:rsidRPr="00CF55AE">
        <w:t>ДО</w:t>
      </w:r>
      <w:proofErr w:type="gramEnd"/>
      <w:r w:rsidRPr="00CF55AE">
        <w:t xml:space="preserve"> </w:t>
      </w:r>
      <w:proofErr w:type="gramStart"/>
      <w:r w:rsidRPr="00CF55AE">
        <w:t>педагог</w:t>
      </w:r>
      <w:proofErr w:type="gramEnd"/>
      <w:r w:rsidRPr="00CF55AE">
        <w:t xml:space="preserve"> применяет элементы электронного обучения.</w:t>
      </w:r>
    </w:p>
    <w:p w:rsidR="00CF55AE" w:rsidRPr="00CF55AE" w:rsidRDefault="00CF55AE" w:rsidP="00CF55AE">
      <w:pPr>
        <w:tabs>
          <w:tab w:val="left" w:pos="1267"/>
        </w:tabs>
        <w:spacing w:line="360" w:lineRule="auto"/>
        <w:ind w:firstLine="709"/>
        <w:jc w:val="both"/>
        <w:rPr>
          <w:sz w:val="24"/>
          <w:szCs w:val="24"/>
        </w:rPr>
      </w:pPr>
      <w:r w:rsidRPr="00CF55AE">
        <w:rPr>
          <w:sz w:val="24"/>
          <w:szCs w:val="24"/>
        </w:rPr>
        <w:t xml:space="preserve">2.2. При применении дистанционных образовательных технологий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реализуется </w:t>
      </w:r>
      <w:proofErr w:type="gramStart"/>
      <w:r w:rsidRPr="00CF55AE">
        <w:rPr>
          <w:sz w:val="24"/>
          <w:szCs w:val="24"/>
        </w:rPr>
        <w:t>в</w:t>
      </w:r>
      <w:proofErr w:type="gramEnd"/>
      <w:r w:rsidRPr="00CF55AE">
        <w:rPr>
          <w:sz w:val="24"/>
          <w:szCs w:val="24"/>
        </w:rPr>
        <w:t xml:space="preserve"> основном с применением информационных и телекоммуникационных технологий при опосредованном (на расстоянии) или частично опосредованном взаимодействии обучающегося (воспитанника) и педагогического работника. </w:t>
      </w:r>
      <w:proofErr w:type="gramStart"/>
      <w:r w:rsidRPr="00CF55AE">
        <w:rPr>
          <w:sz w:val="24"/>
          <w:szCs w:val="24"/>
        </w:rPr>
        <w:t xml:space="preserve">В этой модели педагог и обучающиеся (воспитанники) находятся на удалении друг от друга, при этом реализация ОП ДО осуществляется при опосредованном взаимодействии педагога с детьми с применением электронного обучения, дистанционных образовательных технологий, включающие как </w:t>
      </w:r>
      <w:proofErr w:type="spellStart"/>
      <w:r w:rsidRPr="00CF55AE">
        <w:rPr>
          <w:sz w:val="24"/>
          <w:szCs w:val="24"/>
        </w:rPr>
        <w:t>онлайн</w:t>
      </w:r>
      <w:proofErr w:type="spellEnd"/>
      <w:r w:rsidRPr="00CF55AE">
        <w:rPr>
          <w:sz w:val="24"/>
          <w:szCs w:val="24"/>
        </w:rPr>
        <w:t xml:space="preserve"> – форматы (режим реального времени, синхронное обучение), так и </w:t>
      </w:r>
      <w:proofErr w:type="spellStart"/>
      <w:r w:rsidRPr="00CF55AE">
        <w:rPr>
          <w:sz w:val="24"/>
          <w:szCs w:val="24"/>
        </w:rPr>
        <w:t>оффлайн</w:t>
      </w:r>
      <w:proofErr w:type="spellEnd"/>
      <w:r w:rsidRPr="00CF55AE">
        <w:rPr>
          <w:sz w:val="24"/>
          <w:szCs w:val="24"/>
        </w:rPr>
        <w:t xml:space="preserve"> – форматы (асинхронное обучение, не привязанное к конкретному месту и времени).</w:t>
      </w:r>
      <w:proofErr w:type="gramEnd"/>
      <w:r w:rsidRPr="00CF55AE">
        <w:rPr>
          <w:sz w:val="24"/>
          <w:szCs w:val="24"/>
        </w:rPr>
        <w:t xml:space="preserve"> В последнем случае педагог заранее подготавливает и направляет родителям (законным представителям) необходимый цифровой образовательный </w:t>
      </w:r>
      <w:proofErr w:type="spellStart"/>
      <w:r w:rsidRPr="00CF55AE">
        <w:rPr>
          <w:sz w:val="24"/>
          <w:szCs w:val="24"/>
        </w:rPr>
        <w:t>контент</w:t>
      </w:r>
      <w:proofErr w:type="spellEnd"/>
      <w:r w:rsidRPr="00CF55AE">
        <w:rPr>
          <w:sz w:val="24"/>
          <w:szCs w:val="24"/>
        </w:rPr>
        <w:t xml:space="preserve">. Ребенок осваивает ОП ДО с помощью </w:t>
      </w:r>
      <w:proofErr w:type="gramStart"/>
      <w:r w:rsidRPr="00CF55AE">
        <w:rPr>
          <w:sz w:val="24"/>
          <w:szCs w:val="24"/>
        </w:rPr>
        <w:t>указанного</w:t>
      </w:r>
      <w:proofErr w:type="gramEnd"/>
      <w:r w:rsidRPr="00CF55AE">
        <w:rPr>
          <w:sz w:val="24"/>
          <w:szCs w:val="24"/>
        </w:rPr>
        <w:t xml:space="preserve"> </w:t>
      </w:r>
      <w:proofErr w:type="spellStart"/>
      <w:r w:rsidRPr="00CF55AE">
        <w:rPr>
          <w:sz w:val="24"/>
          <w:szCs w:val="24"/>
        </w:rPr>
        <w:t>контента</w:t>
      </w:r>
      <w:proofErr w:type="spellEnd"/>
      <w:r w:rsidRPr="00CF55AE">
        <w:rPr>
          <w:sz w:val="24"/>
          <w:szCs w:val="24"/>
        </w:rPr>
        <w:t xml:space="preserve"> в присутствии родителей (законных представителей).</w:t>
      </w:r>
    </w:p>
    <w:p w:rsidR="00CF55AE" w:rsidRPr="00CF55AE" w:rsidRDefault="00CF55AE" w:rsidP="00CF55AE">
      <w:pPr>
        <w:tabs>
          <w:tab w:val="left" w:pos="1267"/>
        </w:tabs>
        <w:spacing w:line="360" w:lineRule="auto"/>
        <w:ind w:firstLine="709"/>
        <w:jc w:val="both"/>
        <w:rPr>
          <w:sz w:val="24"/>
          <w:szCs w:val="24"/>
        </w:rPr>
      </w:pPr>
      <w:r w:rsidRPr="00CF55AE">
        <w:rPr>
          <w:sz w:val="24"/>
          <w:szCs w:val="24"/>
        </w:rPr>
        <w:t>2.3.</w:t>
      </w:r>
      <w:r>
        <w:rPr>
          <w:sz w:val="24"/>
          <w:szCs w:val="24"/>
        </w:rPr>
        <w:t xml:space="preserve"> </w:t>
      </w:r>
      <w:r w:rsidRPr="00CF55AE">
        <w:rPr>
          <w:sz w:val="24"/>
          <w:szCs w:val="24"/>
        </w:rPr>
        <w:t xml:space="preserve">В целях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 в течение всего периода обучения для участников образовательных </w:t>
      </w:r>
      <w:r w:rsidRPr="00CF55AE">
        <w:rPr>
          <w:sz w:val="24"/>
          <w:szCs w:val="24"/>
        </w:rPr>
        <w:lastRenderedPageBreak/>
        <w:t>отношений создаются условия получения доступа к электронной информационно-образовательной среде ДОУ, обеспечивающей независимо от места нахождения обучающихся (воспитанников):</w:t>
      </w:r>
    </w:p>
    <w:p w:rsidR="00CF55AE" w:rsidRPr="00CF55AE" w:rsidRDefault="00CF55AE" w:rsidP="00CF55AE">
      <w:pPr>
        <w:pStyle w:val="a4"/>
        <w:numPr>
          <w:ilvl w:val="0"/>
          <w:numId w:val="3"/>
        </w:numPr>
        <w:tabs>
          <w:tab w:val="left" w:pos="977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доступ к государственным информационным системам, предусматривающим обработку персональных данных обучающихся (воспитанников), создаваемым, модернизируемым и эксплуатируемым для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технологий;</w:t>
      </w:r>
    </w:p>
    <w:p w:rsidR="00CF55AE" w:rsidRPr="00CF55AE" w:rsidRDefault="00CF55AE" w:rsidP="00CF55AE">
      <w:pPr>
        <w:pStyle w:val="a4"/>
        <w:numPr>
          <w:ilvl w:val="0"/>
          <w:numId w:val="3"/>
        </w:numPr>
        <w:tabs>
          <w:tab w:val="left" w:pos="900"/>
        </w:tabs>
        <w:spacing w:line="360" w:lineRule="auto"/>
        <w:ind w:left="0" w:firstLine="709"/>
        <w:rPr>
          <w:sz w:val="24"/>
          <w:szCs w:val="24"/>
        </w:rPr>
      </w:pPr>
      <w:proofErr w:type="gramStart"/>
      <w:r w:rsidRPr="00CF55AE">
        <w:rPr>
          <w:sz w:val="24"/>
          <w:szCs w:val="24"/>
        </w:rPr>
        <w:t>возможность проведения всех видов занятий, оценки эффективности обучения по ОП ДО, реализация которых предусмотрена с применением электронного обучения, дистанционных образовательных технологий;</w:t>
      </w:r>
      <w:proofErr w:type="gramEnd"/>
    </w:p>
    <w:p w:rsidR="00CF55AE" w:rsidRPr="00CF55AE" w:rsidRDefault="00CF55AE" w:rsidP="00CF55AE">
      <w:pPr>
        <w:pStyle w:val="a4"/>
        <w:numPr>
          <w:ilvl w:val="0"/>
          <w:numId w:val="3"/>
        </w:numPr>
        <w:tabs>
          <w:tab w:val="left" w:pos="1160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формирование цифрового индивидуального электронного </w:t>
      </w:r>
      <w:proofErr w:type="spellStart"/>
      <w:r w:rsidRPr="00CF55AE">
        <w:rPr>
          <w:sz w:val="24"/>
          <w:szCs w:val="24"/>
        </w:rPr>
        <w:t>портфолио</w:t>
      </w:r>
      <w:proofErr w:type="spellEnd"/>
      <w:r w:rsidRPr="00CF55AE">
        <w:rPr>
          <w:sz w:val="24"/>
          <w:szCs w:val="24"/>
        </w:rPr>
        <w:t xml:space="preserve"> обучающегося (воспитанника), в том числе сохранение его работ;</w:t>
      </w:r>
    </w:p>
    <w:p w:rsidR="00CF55AE" w:rsidRPr="00CF55AE" w:rsidRDefault="00CF55AE" w:rsidP="00CF55AE">
      <w:pPr>
        <w:pStyle w:val="a4"/>
        <w:numPr>
          <w:ilvl w:val="0"/>
          <w:numId w:val="3"/>
        </w:numPr>
        <w:tabs>
          <w:tab w:val="left" w:pos="943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взаимодействие между участниками образовательных отношений, в том числе отложенное во времени и опосредованное (на расстоянии) в режиме реального времени посредством </w:t>
      </w:r>
      <w:proofErr w:type="spellStart"/>
      <w:r w:rsidRPr="00CF55AE">
        <w:rPr>
          <w:sz w:val="24"/>
          <w:szCs w:val="24"/>
        </w:rPr>
        <w:t>видео-конференц-связи</w:t>
      </w:r>
      <w:proofErr w:type="spellEnd"/>
      <w:r w:rsidRPr="00CF55AE">
        <w:rPr>
          <w:sz w:val="24"/>
          <w:szCs w:val="24"/>
        </w:rPr>
        <w:t>, быстрого обмена текстовыми сообщениями, фото-, аудио- и видеоинформацией, файлами.</w:t>
      </w:r>
    </w:p>
    <w:p w:rsidR="00CF55AE" w:rsidRPr="00CF55AE" w:rsidRDefault="00CF55AE" w:rsidP="00CF55AE">
      <w:pPr>
        <w:tabs>
          <w:tab w:val="left" w:pos="1272"/>
        </w:tabs>
        <w:spacing w:line="360" w:lineRule="auto"/>
        <w:ind w:firstLine="709"/>
        <w:jc w:val="both"/>
        <w:rPr>
          <w:sz w:val="24"/>
          <w:szCs w:val="24"/>
        </w:rPr>
      </w:pPr>
      <w:r w:rsidRPr="00CF55AE">
        <w:rPr>
          <w:sz w:val="24"/>
          <w:szCs w:val="24"/>
        </w:rPr>
        <w:t>2.4.</w:t>
      </w:r>
      <w:r>
        <w:rPr>
          <w:sz w:val="24"/>
          <w:szCs w:val="24"/>
        </w:rPr>
        <w:t xml:space="preserve"> </w:t>
      </w:r>
      <w:r w:rsidRPr="00CF55AE">
        <w:rPr>
          <w:sz w:val="24"/>
          <w:szCs w:val="24"/>
        </w:rPr>
        <w:t>В целях взаимодействия педагогических работников с обучающимися (воспитанниками)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>и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>их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>родителями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>(законными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>представителями)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>используется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>учебный профиль «</w:t>
      </w:r>
      <w:proofErr w:type="spellStart"/>
      <w:r w:rsidRPr="00CF55AE">
        <w:rPr>
          <w:sz w:val="24"/>
          <w:szCs w:val="24"/>
        </w:rPr>
        <w:t>Сферум</w:t>
      </w:r>
      <w:proofErr w:type="spellEnd"/>
      <w:r w:rsidRPr="00CF55AE">
        <w:rPr>
          <w:sz w:val="24"/>
          <w:szCs w:val="24"/>
        </w:rPr>
        <w:t xml:space="preserve">» в VK </w:t>
      </w:r>
      <w:proofErr w:type="spellStart"/>
      <w:r w:rsidRPr="00CF55AE">
        <w:rPr>
          <w:sz w:val="24"/>
          <w:szCs w:val="24"/>
        </w:rPr>
        <w:t>Мессенджере</w:t>
      </w:r>
      <w:proofErr w:type="spellEnd"/>
      <w:r w:rsidRPr="00CF55AE">
        <w:rPr>
          <w:sz w:val="24"/>
          <w:szCs w:val="24"/>
        </w:rPr>
        <w:t xml:space="preserve">, который  позволяет создавать персональные и групповые </w:t>
      </w:r>
      <w:proofErr w:type="spellStart"/>
      <w:r w:rsidRPr="00CF55AE">
        <w:rPr>
          <w:sz w:val="24"/>
          <w:szCs w:val="24"/>
        </w:rPr>
        <w:t>онлайн</w:t>
      </w:r>
      <w:proofErr w:type="spellEnd"/>
      <w:r w:rsidRPr="00CF55AE">
        <w:rPr>
          <w:sz w:val="24"/>
          <w:szCs w:val="24"/>
        </w:rPr>
        <w:t xml:space="preserve"> - коммуникации пользователей, включая чаты и видеоконференции в автоматическом режиме, с использованием которых пользователи публикуют информацию, необходимую для организации образовательного процесса.</w:t>
      </w:r>
    </w:p>
    <w:p w:rsidR="00CF55AE" w:rsidRPr="00CF55AE" w:rsidRDefault="00CF55AE" w:rsidP="00CF55AE">
      <w:pPr>
        <w:tabs>
          <w:tab w:val="left" w:pos="1272"/>
        </w:tabs>
        <w:spacing w:line="360" w:lineRule="auto"/>
        <w:ind w:firstLine="709"/>
        <w:jc w:val="both"/>
        <w:rPr>
          <w:sz w:val="24"/>
          <w:szCs w:val="24"/>
        </w:rPr>
      </w:pPr>
      <w:r w:rsidRPr="00CF55AE">
        <w:rPr>
          <w:sz w:val="24"/>
          <w:szCs w:val="24"/>
        </w:rPr>
        <w:t>2.5.</w:t>
      </w:r>
      <w:r>
        <w:rPr>
          <w:sz w:val="24"/>
          <w:szCs w:val="24"/>
        </w:rPr>
        <w:t xml:space="preserve"> </w:t>
      </w:r>
      <w:r w:rsidRPr="00CF55AE">
        <w:rPr>
          <w:sz w:val="24"/>
          <w:szCs w:val="24"/>
        </w:rPr>
        <w:t xml:space="preserve">К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 допускаются педагогические работники, прошедшие подготовку в области применения электронного обучения, дистанционных образовательных технологий.</w:t>
      </w:r>
    </w:p>
    <w:p w:rsidR="005412D9" w:rsidRPr="00CF55AE" w:rsidRDefault="00CF55AE" w:rsidP="00CF55AE">
      <w:pPr>
        <w:pStyle w:val="a4"/>
        <w:numPr>
          <w:ilvl w:val="1"/>
          <w:numId w:val="5"/>
        </w:numPr>
        <w:tabs>
          <w:tab w:val="left" w:pos="1315"/>
        </w:tabs>
        <w:spacing w:line="360" w:lineRule="auto"/>
        <w:ind w:left="0" w:firstLine="709"/>
        <w:jc w:val="left"/>
        <w:rPr>
          <w:sz w:val="24"/>
          <w:szCs w:val="24"/>
        </w:rPr>
        <w:sectPr w:rsidR="005412D9" w:rsidRPr="00CF55AE" w:rsidSect="00D26A2A">
          <w:type w:val="continuous"/>
          <w:pgSz w:w="11910" w:h="16840"/>
          <w:pgMar w:top="567" w:right="567" w:bottom="567" w:left="567" w:header="720" w:footer="720" w:gutter="0"/>
          <w:cols w:space="720"/>
          <w:docGrid w:linePitch="299"/>
        </w:sectPr>
      </w:pPr>
      <w:proofErr w:type="gramStart"/>
      <w:r w:rsidRPr="00CF55AE">
        <w:rPr>
          <w:sz w:val="24"/>
          <w:szCs w:val="24"/>
        </w:rPr>
        <w:t>Применение электронного обучения, дистанционных образовательных техно</w:t>
      </w:r>
      <w:r>
        <w:rPr>
          <w:sz w:val="24"/>
          <w:szCs w:val="24"/>
        </w:rPr>
        <w:t xml:space="preserve">логий, а также </w:t>
      </w:r>
      <w:r w:rsidRPr="00CF55AE">
        <w:rPr>
          <w:sz w:val="24"/>
          <w:szCs w:val="24"/>
        </w:rPr>
        <w:t xml:space="preserve">работа с электронными образования должны осуществляться в соответствии с требованиями СП 2.4.3648-20 и </w:t>
      </w:r>
      <w:proofErr w:type="spellStart"/>
      <w:r w:rsidRPr="00CF55AE">
        <w:rPr>
          <w:sz w:val="24"/>
          <w:szCs w:val="24"/>
        </w:rPr>
        <w:t>СанПиН</w:t>
      </w:r>
      <w:proofErr w:type="spellEnd"/>
      <w:r w:rsidRPr="00CF55AE">
        <w:rPr>
          <w:sz w:val="24"/>
          <w:szCs w:val="24"/>
        </w:rPr>
        <w:t xml:space="preserve"> 1.2.3685-21 средствами обучения при реал</w:t>
      </w:r>
      <w:r>
        <w:rPr>
          <w:sz w:val="24"/>
          <w:szCs w:val="24"/>
        </w:rPr>
        <w:t xml:space="preserve">изации образовательных программ </w:t>
      </w:r>
      <w:r w:rsidRPr="00CF55AE">
        <w:rPr>
          <w:sz w:val="24"/>
          <w:szCs w:val="24"/>
        </w:rPr>
        <w:t>дошкольного</w:t>
      </w:r>
      <w:r>
        <w:rPr>
          <w:sz w:val="24"/>
          <w:szCs w:val="24"/>
        </w:rPr>
        <w:t xml:space="preserve"> </w:t>
      </w:r>
      <w:r w:rsidRPr="00CF55AE">
        <w:rPr>
          <w:sz w:val="24"/>
          <w:szCs w:val="24"/>
        </w:rPr>
        <w:t>образования.</w:t>
      </w:r>
      <w:proofErr w:type="gramEnd"/>
    </w:p>
    <w:p w:rsidR="005412D9" w:rsidRPr="00CF55AE" w:rsidRDefault="0079391A" w:rsidP="00CF55AE">
      <w:pPr>
        <w:pStyle w:val="Heading1"/>
        <w:numPr>
          <w:ilvl w:val="0"/>
          <w:numId w:val="5"/>
        </w:numPr>
        <w:tabs>
          <w:tab w:val="left" w:pos="1008"/>
        </w:tabs>
        <w:spacing w:line="360" w:lineRule="auto"/>
        <w:ind w:left="0" w:firstLine="709"/>
        <w:outlineLvl w:val="9"/>
      </w:pPr>
      <w:r w:rsidRPr="00CF55AE">
        <w:lastRenderedPageBreak/>
        <w:t>Основные</w:t>
      </w:r>
      <w:r w:rsidRPr="00CF55AE">
        <w:rPr>
          <w:spacing w:val="40"/>
        </w:rPr>
        <w:t xml:space="preserve"> </w:t>
      </w:r>
      <w:r w:rsidRPr="00CF55AE">
        <w:t>средства</w:t>
      </w:r>
      <w:r w:rsidRPr="00CF55AE">
        <w:rPr>
          <w:spacing w:val="40"/>
        </w:rPr>
        <w:t xml:space="preserve"> </w:t>
      </w:r>
      <w:r w:rsidRPr="00CF55AE">
        <w:t>обучения,</w:t>
      </w:r>
      <w:r w:rsidRPr="00CF55AE">
        <w:rPr>
          <w:spacing w:val="40"/>
        </w:rPr>
        <w:t xml:space="preserve"> </w:t>
      </w:r>
      <w:r w:rsidRPr="00CF55AE">
        <w:t>цифровой</w:t>
      </w:r>
      <w:r w:rsidRPr="00CF55AE">
        <w:rPr>
          <w:spacing w:val="40"/>
        </w:rPr>
        <w:t xml:space="preserve"> </w:t>
      </w:r>
      <w:proofErr w:type="gramStart"/>
      <w:r w:rsidRPr="00CF55AE">
        <w:t>образовательный</w:t>
      </w:r>
      <w:proofErr w:type="gramEnd"/>
      <w:r w:rsidRPr="00CF55AE">
        <w:rPr>
          <w:spacing w:val="40"/>
        </w:rPr>
        <w:t xml:space="preserve"> </w:t>
      </w:r>
      <w:proofErr w:type="spellStart"/>
      <w:r w:rsidRPr="00CF55AE">
        <w:t>контент</w:t>
      </w:r>
      <w:proofErr w:type="spellEnd"/>
      <w:r w:rsidRPr="00CF55AE">
        <w:t>,</w:t>
      </w:r>
      <w:r w:rsidRPr="00CF55AE">
        <w:rPr>
          <w:spacing w:val="40"/>
        </w:rPr>
        <w:t xml:space="preserve"> </w:t>
      </w:r>
      <w:r w:rsidRPr="00CF55AE">
        <w:t>виды используемых дистанционных образовательных технологий при реализации ОП ДО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333"/>
          <w:tab w:val="left" w:pos="2019"/>
          <w:tab w:val="left" w:pos="3453"/>
          <w:tab w:val="left" w:pos="4062"/>
          <w:tab w:val="left" w:pos="4664"/>
          <w:tab w:val="left" w:pos="5034"/>
          <w:tab w:val="left" w:pos="6683"/>
          <w:tab w:val="left" w:pos="8334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pacing w:val="-4"/>
          <w:sz w:val="24"/>
          <w:szCs w:val="24"/>
        </w:rPr>
        <w:t>При</w:t>
      </w:r>
      <w:r w:rsidRPr="00CF55AE">
        <w:rPr>
          <w:sz w:val="24"/>
          <w:szCs w:val="24"/>
        </w:rPr>
        <w:tab/>
      </w:r>
      <w:r w:rsidRPr="00CF55AE">
        <w:rPr>
          <w:spacing w:val="-2"/>
          <w:sz w:val="24"/>
          <w:szCs w:val="24"/>
        </w:rPr>
        <w:t>реализации</w:t>
      </w:r>
      <w:r w:rsidRPr="00CF55AE">
        <w:rPr>
          <w:sz w:val="24"/>
          <w:szCs w:val="24"/>
        </w:rPr>
        <w:tab/>
      </w:r>
      <w:r w:rsidRPr="00CF55AE">
        <w:rPr>
          <w:spacing w:val="-6"/>
          <w:sz w:val="24"/>
          <w:szCs w:val="24"/>
        </w:rPr>
        <w:t>ОП</w:t>
      </w:r>
      <w:r w:rsidRPr="00CF55AE">
        <w:rPr>
          <w:sz w:val="24"/>
          <w:szCs w:val="24"/>
        </w:rPr>
        <w:tab/>
      </w:r>
      <w:proofErr w:type="gramStart"/>
      <w:r w:rsidRPr="00CF55AE">
        <w:rPr>
          <w:spacing w:val="-6"/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ab/>
      </w:r>
      <w:proofErr w:type="gramStart"/>
      <w:r w:rsidRPr="00CF55AE">
        <w:rPr>
          <w:spacing w:val="-10"/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ab/>
      </w:r>
      <w:r w:rsidRPr="00CF55AE">
        <w:rPr>
          <w:spacing w:val="-2"/>
          <w:sz w:val="24"/>
          <w:szCs w:val="24"/>
        </w:rPr>
        <w:t>применением</w:t>
      </w:r>
      <w:r w:rsidRPr="00CF55AE">
        <w:rPr>
          <w:sz w:val="24"/>
          <w:szCs w:val="24"/>
        </w:rPr>
        <w:tab/>
      </w:r>
      <w:r w:rsidRPr="00CF55AE">
        <w:rPr>
          <w:spacing w:val="-2"/>
          <w:sz w:val="24"/>
          <w:szCs w:val="24"/>
        </w:rPr>
        <w:t>электронного</w:t>
      </w:r>
      <w:r w:rsidRPr="00CF55AE">
        <w:rPr>
          <w:sz w:val="24"/>
          <w:szCs w:val="24"/>
        </w:rPr>
        <w:tab/>
      </w:r>
      <w:r w:rsidRPr="00CF55AE">
        <w:rPr>
          <w:spacing w:val="-2"/>
          <w:sz w:val="24"/>
          <w:szCs w:val="24"/>
        </w:rPr>
        <w:t xml:space="preserve">обучения, </w:t>
      </w:r>
      <w:r w:rsidRPr="00CF55AE">
        <w:rPr>
          <w:sz w:val="24"/>
          <w:szCs w:val="24"/>
        </w:rPr>
        <w:t>дистанционных образовательных технологий ДОУ использует:</w:t>
      </w:r>
    </w:p>
    <w:p w:rsidR="00CF55AE" w:rsidRPr="00CF55AE" w:rsidRDefault="0079391A" w:rsidP="00CF55AE">
      <w:pPr>
        <w:pStyle w:val="a4"/>
        <w:numPr>
          <w:ilvl w:val="0"/>
          <w:numId w:val="2"/>
        </w:numPr>
        <w:tabs>
          <w:tab w:val="left" w:pos="1001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средства</w:t>
      </w:r>
      <w:r w:rsidRPr="00CF55AE">
        <w:rPr>
          <w:spacing w:val="80"/>
          <w:sz w:val="24"/>
          <w:szCs w:val="24"/>
        </w:rPr>
        <w:t xml:space="preserve"> </w:t>
      </w:r>
      <w:r w:rsidRPr="00CF55AE">
        <w:rPr>
          <w:sz w:val="24"/>
          <w:szCs w:val="24"/>
        </w:rPr>
        <w:t>обучения,</w:t>
      </w:r>
      <w:r w:rsidRPr="00CF55AE">
        <w:rPr>
          <w:spacing w:val="80"/>
          <w:sz w:val="24"/>
          <w:szCs w:val="24"/>
        </w:rPr>
        <w:t xml:space="preserve"> </w:t>
      </w:r>
      <w:r w:rsidRPr="00CF55AE">
        <w:rPr>
          <w:sz w:val="24"/>
          <w:szCs w:val="24"/>
        </w:rPr>
        <w:t>цифровой</w:t>
      </w:r>
      <w:r w:rsidRPr="00CF55AE">
        <w:rPr>
          <w:spacing w:val="80"/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образовательный</w:t>
      </w:r>
      <w:proofErr w:type="gramEnd"/>
      <w:r w:rsidRPr="00CF55AE">
        <w:rPr>
          <w:spacing w:val="80"/>
          <w:sz w:val="24"/>
          <w:szCs w:val="24"/>
        </w:rPr>
        <w:t xml:space="preserve"> </w:t>
      </w:r>
      <w:proofErr w:type="spellStart"/>
      <w:r w:rsidRPr="00CF55AE">
        <w:rPr>
          <w:sz w:val="24"/>
          <w:szCs w:val="24"/>
        </w:rPr>
        <w:t>контент</w:t>
      </w:r>
      <w:proofErr w:type="spellEnd"/>
      <w:r w:rsidRPr="00CF55AE">
        <w:rPr>
          <w:spacing w:val="80"/>
          <w:sz w:val="24"/>
          <w:szCs w:val="24"/>
        </w:rPr>
        <w:t xml:space="preserve"> </w:t>
      </w:r>
      <w:r w:rsidRPr="00CF55AE">
        <w:rPr>
          <w:sz w:val="24"/>
          <w:szCs w:val="24"/>
        </w:rPr>
        <w:t>и</w:t>
      </w:r>
      <w:r w:rsidRPr="00CF55AE">
        <w:rPr>
          <w:spacing w:val="80"/>
          <w:sz w:val="24"/>
          <w:szCs w:val="24"/>
        </w:rPr>
        <w:t xml:space="preserve"> </w:t>
      </w:r>
      <w:r w:rsidRPr="00CF55AE">
        <w:rPr>
          <w:sz w:val="24"/>
          <w:szCs w:val="24"/>
        </w:rPr>
        <w:t>дистанционные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 xml:space="preserve">образовательные технологии, </w:t>
      </w:r>
    </w:p>
    <w:p w:rsidR="005412D9" w:rsidRPr="00CF55AE" w:rsidRDefault="0079391A" w:rsidP="00CF55AE">
      <w:pPr>
        <w:pStyle w:val="a4"/>
        <w:numPr>
          <w:ilvl w:val="0"/>
          <w:numId w:val="2"/>
        </w:numPr>
        <w:tabs>
          <w:tab w:val="left" w:pos="1022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предусмотренные ОП ДО;</w:t>
      </w:r>
    </w:p>
    <w:p w:rsidR="00CF55AE" w:rsidRPr="00CF55AE" w:rsidRDefault="00CF55AE" w:rsidP="00CF55AE">
      <w:pPr>
        <w:pStyle w:val="a4"/>
        <w:numPr>
          <w:ilvl w:val="0"/>
          <w:numId w:val="2"/>
        </w:numPr>
        <w:tabs>
          <w:tab w:val="left" w:pos="1001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электронные образовательные ресурсы, входящие в федеральный перечень электронных образовательных ресурсов, допущенных к использованию при реализации имеющих государственную аккредитацию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>;</w:t>
      </w:r>
    </w:p>
    <w:p w:rsidR="00CF55AE" w:rsidRPr="00CF55AE" w:rsidRDefault="00CF55AE" w:rsidP="00CF55AE">
      <w:pPr>
        <w:pStyle w:val="a4"/>
        <w:numPr>
          <w:ilvl w:val="0"/>
          <w:numId w:val="2"/>
        </w:numPr>
        <w:tabs>
          <w:tab w:val="left" w:pos="902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другие информационные системы и образовательные платформы, применяемые в </w:t>
      </w:r>
      <w:proofErr w:type="spellStart"/>
      <w:r w:rsidRPr="00CF55AE">
        <w:rPr>
          <w:sz w:val="24"/>
          <w:szCs w:val="24"/>
        </w:rPr>
        <w:t>оответствии</w:t>
      </w:r>
      <w:proofErr w:type="spell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ОП ДО.</w:t>
      </w:r>
    </w:p>
    <w:p w:rsidR="00CF55AE" w:rsidRPr="00CF55AE" w:rsidRDefault="00CF55AE" w:rsidP="00CF55AE">
      <w:pPr>
        <w:pStyle w:val="a4"/>
        <w:numPr>
          <w:ilvl w:val="1"/>
          <w:numId w:val="5"/>
        </w:numPr>
        <w:tabs>
          <w:tab w:val="left" w:pos="1332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При реализации ОП ДО с применением электронного обучения, дистанционных образовательных технологий ДОУ обеспечивает обучающемуся (воспитаннику) доступ к средствам обучения, в том числе к программному обеспечению для реализации дистанционных образовательных технологий в объеме, предусмотренной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>, необходимом для освоения соответствующей ОП ДО.</w:t>
      </w:r>
    </w:p>
    <w:p w:rsidR="005412D9" w:rsidRPr="00CF55AE" w:rsidRDefault="005412D9" w:rsidP="00CF55AE">
      <w:pPr>
        <w:pStyle w:val="a4"/>
        <w:spacing w:line="360" w:lineRule="auto"/>
        <w:ind w:left="0" w:firstLine="709"/>
        <w:rPr>
          <w:sz w:val="24"/>
          <w:szCs w:val="24"/>
        </w:rPr>
        <w:sectPr w:rsidR="005412D9" w:rsidRPr="00CF55AE" w:rsidSect="00D26A2A">
          <w:pgSz w:w="11910" w:h="16840"/>
          <w:pgMar w:top="567" w:right="567" w:bottom="567" w:left="567" w:header="720" w:footer="720" w:gutter="0"/>
          <w:cols w:space="720"/>
          <w:docGrid w:linePitch="299"/>
        </w:sectPr>
      </w:pPr>
    </w:p>
    <w:p w:rsidR="005412D9" w:rsidRPr="00CF55AE" w:rsidRDefault="0079391A" w:rsidP="00CF55AE">
      <w:pPr>
        <w:pStyle w:val="Heading1"/>
        <w:numPr>
          <w:ilvl w:val="0"/>
          <w:numId w:val="5"/>
        </w:numPr>
        <w:tabs>
          <w:tab w:val="left" w:pos="1267"/>
        </w:tabs>
        <w:spacing w:line="360" w:lineRule="auto"/>
        <w:ind w:left="0" w:firstLine="709"/>
        <w:outlineLvl w:val="9"/>
      </w:pPr>
      <w:r w:rsidRPr="00CF55AE">
        <w:lastRenderedPageBreak/>
        <w:t xml:space="preserve">Способы применения электронного обучения, дистанционных образовательных технологий при реализации ОП </w:t>
      </w:r>
      <w:proofErr w:type="gramStart"/>
      <w:r w:rsidRPr="00CF55AE">
        <w:t>ДО</w:t>
      </w:r>
      <w:proofErr w:type="gramEnd"/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246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ДОУ применяет электронное обучение, дистанционные образовательные технологии</w:t>
      </w:r>
      <w:r w:rsidRPr="00CF55AE">
        <w:rPr>
          <w:spacing w:val="-4"/>
          <w:sz w:val="24"/>
          <w:szCs w:val="24"/>
        </w:rPr>
        <w:t xml:space="preserve"> </w:t>
      </w:r>
      <w:r w:rsidRPr="00CF55AE">
        <w:rPr>
          <w:sz w:val="24"/>
          <w:szCs w:val="24"/>
        </w:rPr>
        <w:t>в</w:t>
      </w:r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z w:val="24"/>
          <w:szCs w:val="24"/>
        </w:rPr>
        <w:t>соответствии</w:t>
      </w:r>
      <w:r w:rsidRPr="00CF55AE">
        <w:rPr>
          <w:spacing w:val="-1"/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z w:val="24"/>
          <w:szCs w:val="24"/>
        </w:rPr>
        <w:t>ОП</w:t>
      </w:r>
      <w:r w:rsidRPr="00CF55AE">
        <w:rPr>
          <w:spacing w:val="-3"/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z w:val="24"/>
          <w:szCs w:val="24"/>
        </w:rPr>
        <w:t>с</w:t>
      </w:r>
      <w:r w:rsidRPr="00CF55AE">
        <w:rPr>
          <w:spacing w:val="-1"/>
          <w:sz w:val="24"/>
          <w:szCs w:val="24"/>
        </w:rPr>
        <w:t xml:space="preserve"> </w:t>
      </w:r>
      <w:r w:rsidRPr="00CF55AE">
        <w:rPr>
          <w:sz w:val="24"/>
          <w:szCs w:val="24"/>
        </w:rPr>
        <w:t>учетом</w:t>
      </w:r>
      <w:r w:rsidRPr="00CF55AE">
        <w:rPr>
          <w:spacing w:val="-1"/>
          <w:sz w:val="24"/>
          <w:szCs w:val="24"/>
        </w:rPr>
        <w:t xml:space="preserve"> </w:t>
      </w:r>
      <w:r w:rsidRPr="00CF55AE">
        <w:rPr>
          <w:sz w:val="24"/>
          <w:szCs w:val="24"/>
        </w:rPr>
        <w:t>возможностей</w:t>
      </w:r>
      <w:r w:rsidRPr="00CF55AE">
        <w:rPr>
          <w:spacing w:val="-1"/>
          <w:sz w:val="24"/>
          <w:szCs w:val="24"/>
        </w:rPr>
        <w:t xml:space="preserve"> </w:t>
      </w:r>
      <w:r w:rsidRPr="00CF55AE">
        <w:rPr>
          <w:sz w:val="24"/>
          <w:szCs w:val="24"/>
        </w:rPr>
        <w:t>и</w:t>
      </w:r>
      <w:r w:rsidRPr="00CF55AE">
        <w:rPr>
          <w:spacing w:val="-4"/>
          <w:sz w:val="24"/>
          <w:szCs w:val="24"/>
        </w:rPr>
        <w:t xml:space="preserve"> </w:t>
      </w:r>
      <w:r w:rsidRPr="00CF55AE">
        <w:rPr>
          <w:sz w:val="24"/>
          <w:szCs w:val="24"/>
        </w:rPr>
        <w:t>потребностей</w:t>
      </w:r>
      <w:r w:rsidRPr="00CF55AE">
        <w:rPr>
          <w:spacing w:val="-1"/>
          <w:sz w:val="24"/>
          <w:szCs w:val="24"/>
        </w:rPr>
        <w:t xml:space="preserve"> </w:t>
      </w:r>
      <w:r w:rsidRPr="00CF55AE">
        <w:rPr>
          <w:sz w:val="24"/>
          <w:szCs w:val="24"/>
        </w:rPr>
        <w:t>обучающихся (воспитанников), их психофизического состояния.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138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Дистанционное обучение применяется для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в случаях, когда невозможна или нецелесообразна их очная реализация.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294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Если невозможность посещения возникла со стороны обучающегося (воспитанника), то для оформления дистанционного обучения родитель (законный представитель) обучающегося (воспитанника) предоставляет в ДОУ заявление об организации дистанционного обучения.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179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В ДОУ ОП ДО не может быть </w:t>
      </w:r>
      <w:proofErr w:type="gramStart"/>
      <w:r w:rsidRPr="00CF55AE">
        <w:rPr>
          <w:sz w:val="24"/>
          <w:szCs w:val="24"/>
        </w:rPr>
        <w:t>реализована</w:t>
      </w:r>
      <w:proofErr w:type="gramEnd"/>
      <w:r w:rsidRPr="00CF55AE">
        <w:rPr>
          <w:sz w:val="24"/>
          <w:szCs w:val="24"/>
        </w:rPr>
        <w:t xml:space="preserve"> с применением исключительно электронного обучения, дистанционных образовательных технологий.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205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В ДОУ ОП ДО с применением электронного обучения и дистанционных образовательных технологий не может быть </w:t>
      </w:r>
      <w:proofErr w:type="gramStart"/>
      <w:r w:rsidRPr="00CF55AE">
        <w:rPr>
          <w:sz w:val="24"/>
          <w:szCs w:val="24"/>
        </w:rPr>
        <w:t>реализована</w:t>
      </w:r>
      <w:proofErr w:type="gramEnd"/>
      <w:r w:rsidRPr="00CF55AE">
        <w:rPr>
          <w:sz w:val="24"/>
          <w:szCs w:val="24"/>
        </w:rPr>
        <w:t xml:space="preserve"> с детьми младше 5 лет.</w:t>
      </w:r>
    </w:p>
    <w:p w:rsidR="005412D9" w:rsidRPr="00CF55AE" w:rsidRDefault="005412D9" w:rsidP="00CF55AE">
      <w:pPr>
        <w:pStyle w:val="a3"/>
        <w:spacing w:line="360" w:lineRule="auto"/>
        <w:ind w:left="0" w:firstLine="709"/>
      </w:pPr>
    </w:p>
    <w:p w:rsidR="005412D9" w:rsidRPr="00CF55AE" w:rsidRDefault="0079391A" w:rsidP="00CF55AE">
      <w:pPr>
        <w:pStyle w:val="Heading1"/>
        <w:numPr>
          <w:ilvl w:val="0"/>
          <w:numId w:val="5"/>
        </w:numPr>
        <w:tabs>
          <w:tab w:val="left" w:pos="950"/>
        </w:tabs>
        <w:spacing w:line="360" w:lineRule="auto"/>
        <w:ind w:left="0" w:firstLine="709"/>
        <w:outlineLvl w:val="9"/>
      </w:pPr>
      <w:r w:rsidRPr="00CF55AE">
        <w:t>Порядок</w:t>
      </w:r>
      <w:r w:rsidRPr="00CF55AE">
        <w:rPr>
          <w:spacing w:val="-6"/>
        </w:rPr>
        <w:t xml:space="preserve"> </w:t>
      </w:r>
      <w:r w:rsidRPr="00CF55AE">
        <w:t>оказания</w:t>
      </w:r>
      <w:r w:rsidRPr="00CF55AE">
        <w:rPr>
          <w:spacing w:val="-6"/>
        </w:rPr>
        <w:t xml:space="preserve"> </w:t>
      </w:r>
      <w:r w:rsidRPr="00CF55AE">
        <w:t>учебно-методической</w:t>
      </w:r>
      <w:r w:rsidRPr="00CF55AE">
        <w:rPr>
          <w:spacing w:val="-6"/>
        </w:rPr>
        <w:t xml:space="preserve"> </w:t>
      </w:r>
      <w:r w:rsidRPr="00CF55AE">
        <w:rPr>
          <w:spacing w:val="-2"/>
        </w:rPr>
        <w:t>помощи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332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При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 ДОУ оказывает учебно-методическую помощь обучающимся (воспитанникам) и их родителям (законным представителям).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130"/>
        </w:tabs>
        <w:spacing w:line="360" w:lineRule="auto"/>
        <w:ind w:left="0" w:firstLine="709"/>
        <w:rPr>
          <w:sz w:val="24"/>
          <w:szCs w:val="24"/>
        </w:rPr>
      </w:pPr>
      <w:proofErr w:type="spellStart"/>
      <w:r w:rsidRPr="00CF55AE">
        <w:rPr>
          <w:sz w:val="24"/>
          <w:szCs w:val="24"/>
        </w:rPr>
        <w:t>Учебно</w:t>
      </w:r>
      <w:proofErr w:type="spellEnd"/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z w:val="24"/>
          <w:szCs w:val="24"/>
        </w:rPr>
        <w:t>–</w:t>
      </w:r>
      <w:r w:rsidRPr="00CF55AE">
        <w:rPr>
          <w:spacing w:val="-4"/>
          <w:sz w:val="24"/>
          <w:szCs w:val="24"/>
        </w:rPr>
        <w:t xml:space="preserve"> </w:t>
      </w:r>
      <w:r w:rsidRPr="00CF55AE">
        <w:rPr>
          <w:sz w:val="24"/>
          <w:szCs w:val="24"/>
        </w:rPr>
        <w:t>методическая</w:t>
      </w:r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z w:val="24"/>
          <w:szCs w:val="24"/>
        </w:rPr>
        <w:t>помощь</w:t>
      </w:r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z w:val="24"/>
          <w:szCs w:val="24"/>
        </w:rPr>
        <w:t>оказывается</w:t>
      </w:r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z w:val="24"/>
          <w:szCs w:val="24"/>
        </w:rPr>
        <w:t>заведующим</w:t>
      </w:r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z w:val="24"/>
          <w:szCs w:val="24"/>
        </w:rPr>
        <w:t>и</w:t>
      </w:r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z w:val="24"/>
          <w:szCs w:val="24"/>
        </w:rPr>
        <w:t>педагогами</w:t>
      </w:r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pacing w:val="-4"/>
          <w:sz w:val="24"/>
          <w:szCs w:val="24"/>
        </w:rPr>
        <w:t>ДОУ.</w:t>
      </w:r>
    </w:p>
    <w:p w:rsidR="005412D9" w:rsidRPr="00CF55AE" w:rsidRDefault="0079391A" w:rsidP="00CF55AE">
      <w:pPr>
        <w:pStyle w:val="a3"/>
        <w:spacing w:line="360" w:lineRule="auto"/>
        <w:ind w:left="0" w:firstLine="709"/>
      </w:pPr>
      <w:r w:rsidRPr="00CF55AE">
        <w:t>5.3</w:t>
      </w:r>
      <w:r w:rsidRPr="00CF55AE">
        <w:rPr>
          <w:spacing w:val="-2"/>
        </w:rPr>
        <w:t xml:space="preserve"> </w:t>
      </w:r>
      <w:proofErr w:type="spellStart"/>
      <w:r w:rsidRPr="00CF55AE">
        <w:t>Учебно</w:t>
      </w:r>
      <w:proofErr w:type="spellEnd"/>
      <w:r w:rsidRPr="00CF55AE">
        <w:rPr>
          <w:spacing w:val="-2"/>
        </w:rPr>
        <w:t xml:space="preserve"> </w:t>
      </w:r>
      <w:r w:rsidRPr="00CF55AE">
        <w:t>–</w:t>
      </w:r>
      <w:r w:rsidRPr="00CF55AE">
        <w:rPr>
          <w:spacing w:val="-2"/>
        </w:rPr>
        <w:t xml:space="preserve"> </w:t>
      </w:r>
      <w:r w:rsidRPr="00CF55AE">
        <w:t>методическая</w:t>
      </w:r>
      <w:r w:rsidRPr="00CF55AE">
        <w:rPr>
          <w:spacing w:val="-2"/>
        </w:rPr>
        <w:t xml:space="preserve"> </w:t>
      </w:r>
      <w:r w:rsidRPr="00CF55AE">
        <w:t>помощь</w:t>
      </w:r>
      <w:r w:rsidRPr="00CF55AE">
        <w:rPr>
          <w:spacing w:val="-2"/>
        </w:rPr>
        <w:t xml:space="preserve"> </w:t>
      </w:r>
      <w:r w:rsidRPr="00CF55AE">
        <w:t>может</w:t>
      </w:r>
      <w:r w:rsidRPr="00CF55AE">
        <w:rPr>
          <w:spacing w:val="-2"/>
        </w:rPr>
        <w:t xml:space="preserve"> </w:t>
      </w:r>
      <w:r w:rsidRPr="00CF55AE">
        <w:t>быть</w:t>
      </w:r>
      <w:r w:rsidRPr="00CF55AE">
        <w:rPr>
          <w:spacing w:val="-2"/>
        </w:rPr>
        <w:t xml:space="preserve"> </w:t>
      </w:r>
      <w:r w:rsidRPr="00CF55AE">
        <w:t>оказана</w:t>
      </w:r>
      <w:r w:rsidRPr="00CF55AE">
        <w:rPr>
          <w:spacing w:val="-2"/>
        </w:rPr>
        <w:t xml:space="preserve"> </w:t>
      </w:r>
      <w:r w:rsidRPr="00CF55AE">
        <w:t>в</w:t>
      </w:r>
      <w:r w:rsidRPr="00CF55AE">
        <w:rPr>
          <w:spacing w:val="-2"/>
        </w:rPr>
        <w:t xml:space="preserve"> </w:t>
      </w:r>
      <w:r w:rsidRPr="00CF55AE">
        <w:t>форме</w:t>
      </w:r>
      <w:r w:rsidRPr="00CF55AE">
        <w:rPr>
          <w:spacing w:val="-2"/>
        </w:rPr>
        <w:t xml:space="preserve"> </w:t>
      </w:r>
      <w:r w:rsidRPr="00CF55AE">
        <w:t>индивидуальных</w:t>
      </w:r>
      <w:r w:rsidRPr="00CF55AE">
        <w:rPr>
          <w:spacing w:val="-1"/>
        </w:rPr>
        <w:t xml:space="preserve"> </w:t>
      </w:r>
      <w:r w:rsidRPr="00CF55AE">
        <w:t xml:space="preserve">и коллективных </w:t>
      </w:r>
      <w:proofErr w:type="gramStart"/>
      <w:r w:rsidRPr="00CF55AE">
        <w:t>консультаций</w:t>
      </w:r>
      <w:proofErr w:type="gramEnd"/>
      <w:r w:rsidRPr="00CF55AE">
        <w:t xml:space="preserve"> как в очном режиме, так и дистанционно с использованием информационных и телекоммуникационных технологий.</w:t>
      </w:r>
    </w:p>
    <w:p w:rsidR="005412D9" w:rsidRPr="00CF55AE" w:rsidRDefault="0079391A" w:rsidP="00CF55AE">
      <w:pPr>
        <w:pStyle w:val="a4"/>
        <w:numPr>
          <w:ilvl w:val="1"/>
          <w:numId w:val="1"/>
        </w:numPr>
        <w:tabs>
          <w:tab w:val="left" w:pos="1243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Расписание индивидуальных и коллективных консультаций составляется педагогами ДОУ не позднее 30 августа текущего года на следующий учебный год и направляется родителям (законным представителям) обучающихся (воспитанников) в </w:t>
      </w:r>
      <w:proofErr w:type="spellStart"/>
      <w:r w:rsidRPr="00CF55AE">
        <w:rPr>
          <w:sz w:val="24"/>
          <w:szCs w:val="24"/>
        </w:rPr>
        <w:t>мессенджеры</w:t>
      </w:r>
      <w:proofErr w:type="spellEnd"/>
      <w:r w:rsidRPr="00CF55AE">
        <w:rPr>
          <w:sz w:val="24"/>
          <w:szCs w:val="24"/>
        </w:rPr>
        <w:t xml:space="preserve"> для ознакомления. Расписание может размещаться на информационных стендах ДОУ.</w:t>
      </w:r>
    </w:p>
    <w:p w:rsidR="005412D9" w:rsidRDefault="0079391A" w:rsidP="00CF55AE">
      <w:pPr>
        <w:pStyle w:val="a4"/>
        <w:numPr>
          <w:ilvl w:val="1"/>
          <w:numId w:val="1"/>
        </w:numPr>
        <w:tabs>
          <w:tab w:val="left" w:pos="1133"/>
        </w:tabs>
        <w:spacing w:line="360" w:lineRule="auto"/>
        <w:ind w:left="0" w:firstLine="709"/>
        <w:rPr>
          <w:sz w:val="24"/>
          <w:szCs w:val="24"/>
        </w:rPr>
      </w:pPr>
      <w:proofErr w:type="spellStart"/>
      <w:r w:rsidRPr="00CF55AE">
        <w:rPr>
          <w:sz w:val="24"/>
          <w:szCs w:val="24"/>
        </w:rPr>
        <w:t>Учебно</w:t>
      </w:r>
      <w:proofErr w:type="spellEnd"/>
      <w:r w:rsidRPr="00CF55AE">
        <w:rPr>
          <w:sz w:val="24"/>
          <w:szCs w:val="24"/>
        </w:rPr>
        <w:t xml:space="preserve"> – методическая помощь может быть оказана</w:t>
      </w:r>
      <w:r w:rsidRPr="00CF55AE">
        <w:rPr>
          <w:spacing w:val="-1"/>
          <w:sz w:val="24"/>
          <w:szCs w:val="24"/>
        </w:rPr>
        <w:t xml:space="preserve"> </w:t>
      </w:r>
      <w:r w:rsidRPr="00CF55AE">
        <w:rPr>
          <w:sz w:val="24"/>
          <w:szCs w:val="24"/>
        </w:rPr>
        <w:t>по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>факту</w:t>
      </w:r>
      <w:r w:rsidRPr="00CF55AE">
        <w:rPr>
          <w:spacing w:val="-6"/>
          <w:sz w:val="24"/>
          <w:szCs w:val="24"/>
        </w:rPr>
        <w:t xml:space="preserve"> </w:t>
      </w:r>
      <w:r w:rsidRPr="00CF55AE">
        <w:rPr>
          <w:sz w:val="24"/>
          <w:szCs w:val="24"/>
        </w:rPr>
        <w:t xml:space="preserve">обращения. Срок оказания </w:t>
      </w:r>
      <w:proofErr w:type="spellStart"/>
      <w:r w:rsidRPr="00CF55AE">
        <w:rPr>
          <w:sz w:val="24"/>
          <w:szCs w:val="24"/>
        </w:rPr>
        <w:t>учебно</w:t>
      </w:r>
      <w:proofErr w:type="spellEnd"/>
      <w:r w:rsidRPr="00CF55AE">
        <w:rPr>
          <w:sz w:val="24"/>
          <w:szCs w:val="24"/>
        </w:rPr>
        <w:t xml:space="preserve"> – методической помощи в этом случае зависит от сложности запроса и возможностей ДОУ: может быть </w:t>
      </w:r>
      <w:proofErr w:type="gramStart"/>
      <w:r w:rsidRPr="00CF55AE">
        <w:rPr>
          <w:sz w:val="24"/>
          <w:szCs w:val="24"/>
        </w:rPr>
        <w:t>оказана</w:t>
      </w:r>
      <w:proofErr w:type="gramEnd"/>
      <w:r w:rsidRPr="00CF55AE">
        <w:rPr>
          <w:sz w:val="24"/>
          <w:szCs w:val="24"/>
        </w:rPr>
        <w:t xml:space="preserve"> в момент обращения и может варьироваться от одного до трех рабочих дней.</w:t>
      </w:r>
    </w:p>
    <w:p w:rsidR="00CF55AE" w:rsidRPr="00CF55AE" w:rsidRDefault="00CF55AE" w:rsidP="00CF55AE">
      <w:pPr>
        <w:pStyle w:val="a4"/>
        <w:tabs>
          <w:tab w:val="left" w:pos="1133"/>
        </w:tabs>
        <w:spacing w:line="360" w:lineRule="auto"/>
        <w:ind w:left="709" w:firstLine="0"/>
        <w:rPr>
          <w:sz w:val="24"/>
          <w:szCs w:val="24"/>
        </w:rPr>
      </w:pPr>
    </w:p>
    <w:p w:rsidR="005412D9" w:rsidRPr="00CF55AE" w:rsidRDefault="0079391A" w:rsidP="00CF55AE">
      <w:pPr>
        <w:pStyle w:val="Heading1"/>
        <w:numPr>
          <w:ilvl w:val="0"/>
          <w:numId w:val="5"/>
        </w:numPr>
        <w:tabs>
          <w:tab w:val="left" w:pos="1023"/>
        </w:tabs>
        <w:spacing w:line="360" w:lineRule="auto"/>
        <w:ind w:left="0" w:firstLine="709"/>
        <w:outlineLvl w:val="9"/>
      </w:pPr>
      <w:r w:rsidRPr="00CF55AE">
        <w:t>Порядок оказания технической помощи обучающимся (воспитанникам), родителям (законным представителям) и педагогическим работникам</w:t>
      </w:r>
    </w:p>
    <w:p w:rsidR="00D26A2A" w:rsidRPr="00CF55AE" w:rsidRDefault="00D26A2A" w:rsidP="00CF55AE">
      <w:pPr>
        <w:pStyle w:val="a4"/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6.1.При эксплуатации учебного профиля «</w:t>
      </w:r>
      <w:proofErr w:type="spellStart"/>
      <w:r w:rsidRPr="00CF55AE">
        <w:rPr>
          <w:sz w:val="24"/>
          <w:szCs w:val="24"/>
        </w:rPr>
        <w:t>Сферум</w:t>
      </w:r>
      <w:proofErr w:type="spellEnd"/>
      <w:r w:rsidRPr="00CF55AE">
        <w:rPr>
          <w:sz w:val="24"/>
          <w:szCs w:val="24"/>
        </w:rPr>
        <w:t xml:space="preserve">» в VK </w:t>
      </w:r>
      <w:proofErr w:type="spellStart"/>
      <w:r w:rsidRPr="00CF55AE">
        <w:rPr>
          <w:sz w:val="24"/>
          <w:szCs w:val="24"/>
        </w:rPr>
        <w:t>Мессенджере</w:t>
      </w:r>
      <w:proofErr w:type="spellEnd"/>
      <w:r w:rsidRPr="00CF55AE">
        <w:rPr>
          <w:sz w:val="24"/>
          <w:szCs w:val="24"/>
        </w:rPr>
        <w:t xml:space="preserve">, техническую поддержку оказывают специалисты при обращении по электронной почте </w:t>
      </w:r>
      <w:hyperlink r:id="rId8">
        <w:r w:rsidRPr="00CF55AE">
          <w:rPr>
            <w:color w:val="0000FF"/>
            <w:sz w:val="24"/>
            <w:szCs w:val="24"/>
            <w:u w:val="single" w:color="0000FF"/>
          </w:rPr>
          <w:t>https</w:t>
        </w:r>
      </w:hyperlink>
      <w:hyperlink r:id="rId9">
        <w:r w:rsidRPr="00CF55AE">
          <w:rPr>
            <w:color w:val="0000FF"/>
            <w:sz w:val="24"/>
            <w:szCs w:val="24"/>
            <w:u w:val="single" w:color="0000FF"/>
          </w:rPr>
          <w:t>://</w:t>
        </w:r>
      </w:hyperlink>
      <w:hyperlink r:id="rId10">
        <w:r w:rsidRPr="00CF55AE">
          <w:rPr>
            <w:color w:val="0000FF"/>
            <w:sz w:val="24"/>
            <w:szCs w:val="24"/>
            <w:u w:val="single" w:color="0000FF"/>
          </w:rPr>
          <w:t>sferum</w:t>
        </w:r>
      </w:hyperlink>
      <w:hyperlink r:id="rId11">
        <w:r w:rsidRPr="00CF55AE">
          <w:rPr>
            <w:color w:val="0000FF"/>
            <w:sz w:val="24"/>
            <w:szCs w:val="24"/>
            <w:u w:val="single" w:color="0000FF"/>
          </w:rPr>
          <w:t>.</w:t>
        </w:r>
      </w:hyperlink>
      <w:hyperlink r:id="rId12">
        <w:r w:rsidRPr="00CF55AE">
          <w:rPr>
            <w:color w:val="0000FF"/>
            <w:sz w:val="24"/>
            <w:szCs w:val="24"/>
            <w:u w:val="single" w:color="0000FF"/>
          </w:rPr>
          <w:t>ru</w:t>
        </w:r>
      </w:hyperlink>
      <w:hyperlink r:id="rId13">
        <w:r w:rsidRPr="00CF55AE">
          <w:rPr>
            <w:sz w:val="24"/>
            <w:szCs w:val="24"/>
          </w:rPr>
          <w:t xml:space="preserve"> </w:t>
        </w:r>
      </w:hyperlink>
      <w:r w:rsidRPr="00CF55AE">
        <w:rPr>
          <w:sz w:val="24"/>
          <w:szCs w:val="24"/>
        </w:rPr>
        <w:t xml:space="preserve"> </w:t>
      </w:r>
    </w:p>
    <w:p w:rsidR="005412D9" w:rsidRPr="00CF55AE" w:rsidRDefault="005412D9" w:rsidP="00CF55AE">
      <w:pPr>
        <w:spacing w:line="360" w:lineRule="auto"/>
        <w:ind w:firstLine="709"/>
        <w:jc w:val="both"/>
        <w:rPr>
          <w:sz w:val="24"/>
          <w:szCs w:val="24"/>
        </w:rPr>
      </w:pPr>
    </w:p>
    <w:p w:rsidR="00D26A2A" w:rsidRPr="00CF55AE" w:rsidRDefault="00D26A2A" w:rsidP="00CF55AE">
      <w:pPr>
        <w:spacing w:line="360" w:lineRule="auto"/>
        <w:ind w:firstLine="709"/>
        <w:jc w:val="both"/>
        <w:rPr>
          <w:sz w:val="24"/>
          <w:szCs w:val="24"/>
        </w:rPr>
        <w:sectPr w:rsidR="00D26A2A" w:rsidRPr="00CF55AE" w:rsidSect="00D26A2A">
          <w:pgSz w:w="11910" w:h="16840"/>
          <w:pgMar w:top="567" w:right="567" w:bottom="567" w:left="567" w:header="720" w:footer="720" w:gutter="0"/>
          <w:cols w:space="720"/>
          <w:docGrid w:linePitch="299"/>
        </w:sectPr>
      </w:pPr>
    </w:p>
    <w:p w:rsidR="005412D9" w:rsidRDefault="00D26A2A" w:rsidP="00CF55AE">
      <w:pPr>
        <w:tabs>
          <w:tab w:val="left" w:pos="1162"/>
        </w:tabs>
        <w:spacing w:line="360" w:lineRule="auto"/>
        <w:ind w:firstLine="709"/>
        <w:jc w:val="both"/>
        <w:rPr>
          <w:sz w:val="24"/>
          <w:szCs w:val="24"/>
        </w:rPr>
      </w:pPr>
      <w:r w:rsidRPr="00CF55AE">
        <w:rPr>
          <w:sz w:val="24"/>
          <w:szCs w:val="24"/>
        </w:rPr>
        <w:lastRenderedPageBreak/>
        <w:t xml:space="preserve">6.2. </w:t>
      </w:r>
      <w:r w:rsidR="0079391A" w:rsidRPr="00CF55AE">
        <w:rPr>
          <w:sz w:val="24"/>
          <w:szCs w:val="24"/>
        </w:rPr>
        <w:t>Если педагог не может самостоятельно устранить технические неполадки, то должен обратиться к специалистам, указанным в пункте 6.1, и сообщить администрации ДОУ о неполадках.</w:t>
      </w:r>
    </w:p>
    <w:p w:rsidR="00CF55AE" w:rsidRPr="00CF55AE" w:rsidRDefault="00CF55AE" w:rsidP="00CF55AE">
      <w:pPr>
        <w:tabs>
          <w:tab w:val="left" w:pos="1162"/>
        </w:tabs>
        <w:spacing w:line="360" w:lineRule="auto"/>
        <w:ind w:firstLine="709"/>
        <w:jc w:val="both"/>
        <w:rPr>
          <w:sz w:val="24"/>
          <w:szCs w:val="24"/>
        </w:rPr>
      </w:pPr>
    </w:p>
    <w:p w:rsidR="005412D9" w:rsidRPr="00CF55AE" w:rsidRDefault="0079391A" w:rsidP="00CF55AE">
      <w:pPr>
        <w:pStyle w:val="Heading1"/>
        <w:numPr>
          <w:ilvl w:val="0"/>
          <w:numId w:val="5"/>
        </w:numPr>
        <w:tabs>
          <w:tab w:val="left" w:pos="1037"/>
        </w:tabs>
        <w:spacing w:line="360" w:lineRule="auto"/>
        <w:ind w:left="0" w:firstLine="709"/>
        <w:outlineLvl w:val="9"/>
      </w:pPr>
      <w:r w:rsidRPr="00CF55AE">
        <w:t>Соотношение объема занятий при применении электронного обучения, дистанционных образовательных технологий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234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Соотношение объема занятий, проводимых в форме контактной работы обучающихся (воспитанников) с педагогами, и объема занятий, проводимых в формате дистанционного</w:t>
      </w:r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z w:val="24"/>
          <w:szCs w:val="24"/>
        </w:rPr>
        <w:t>обучения,</w:t>
      </w:r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z w:val="24"/>
          <w:szCs w:val="24"/>
        </w:rPr>
        <w:t>определяется</w:t>
      </w:r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z w:val="24"/>
          <w:szCs w:val="24"/>
        </w:rPr>
        <w:t>педагогом</w:t>
      </w:r>
      <w:r w:rsidRPr="00CF55AE">
        <w:rPr>
          <w:spacing w:val="-6"/>
          <w:sz w:val="24"/>
          <w:szCs w:val="24"/>
        </w:rPr>
        <w:t xml:space="preserve"> </w:t>
      </w:r>
      <w:r w:rsidRPr="00CF55AE">
        <w:rPr>
          <w:sz w:val="24"/>
          <w:szCs w:val="24"/>
        </w:rPr>
        <w:t>с</w:t>
      </w:r>
      <w:r w:rsidRPr="00CF55AE">
        <w:rPr>
          <w:spacing w:val="-2"/>
          <w:sz w:val="24"/>
          <w:szCs w:val="24"/>
        </w:rPr>
        <w:t xml:space="preserve"> </w:t>
      </w:r>
      <w:r w:rsidRPr="00CF55AE">
        <w:rPr>
          <w:sz w:val="24"/>
          <w:szCs w:val="24"/>
        </w:rPr>
        <w:t>учетом</w:t>
      </w:r>
      <w:r w:rsidRPr="00CF55AE">
        <w:rPr>
          <w:spacing w:val="-6"/>
          <w:sz w:val="24"/>
          <w:szCs w:val="24"/>
        </w:rPr>
        <w:t xml:space="preserve"> </w:t>
      </w:r>
      <w:r w:rsidRPr="00CF55AE">
        <w:rPr>
          <w:sz w:val="24"/>
          <w:szCs w:val="24"/>
        </w:rPr>
        <w:t>гигиенических</w:t>
      </w:r>
      <w:r w:rsidRPr="00CF55AE">
        <w:rPr>
          <w:spacing w:val="-3"/>
          <w:sz w:val="24"/>
          <w:szCs w:val="24"/>
        </w:rPr>
        <w:t xml:space="preserve"> </w:t>
      </w:r>
      <w:r w:rsidRPr="00CF55AE">
        <w:rPr>
          <w:sz w:val="24"/>
          <w:szCs w:val="24"/>
        </w:rPr>
        <w:t>требований</w:t>
      </w:r>
      <w:r w:rsidRPr="00CF55AE">
        <w:rPr>
          <w:spacing w:val="-5"/>
          <w:sz w:val="24"/>
          <w:szCs w:val="24"/>
        </w:rPr>
        <w:t xml:space="preserve"> </w:t>
      </w:r>
      <w:r w:rsidRPr="00CF55AE">
        <w:rPr>
          <w:sz w:val="24"/>
          <w:szCs w:val="24"/>
        </w:rPr>
        <w:t>по согласованию с педагогическим советом ДОУ.</w:t>
      </w:r>
    </w:p>
    <w:p w:rsidR="005412D9" w:rsidRPr="00CF55AE" w:rsidRDefault="005412D9" w:rsidP="00CF55AE">
      <w:pPr>
        <w:pStyle w:val="a3"/>
        <w:spacing w:line="360" w:lineRule="auto"/>
        <w:ind w:left="0" w:firstLine="709"/>
      </w:pPr>
    </w:p>
    <w:p w:rsidR="005412D9" w:rsidRPr="00CF55AE" w:rsidRDefault="0079391A" w:rsidP="00CF55AE">
      <w:pPr>
        <w:pStyle w:val="Heading1"/>
        <w:numPr>
          <w:ilvl w:val="0"/>
          <w:numId w:val="5"/>
        </w:numPr>
        <w:tabs>
          <w:tab w:val="left" w:pos="1008"/>
        </w:tabs>
        <w:spacing w:line="360" w:lineRule="auto"/>
        <w:ind w:left="0" w:firstLine="709"/>
        <w:outlineLvl w:val="9"/>
      </w:pPr>
      <w:r w:rsidRPr="00CF55AE">
        <w:t xml:space="preserve">Обеспечение реализации ОП </w:t>
      </w:r>
      <w:proofErr w:type="gramStart"/>
      <w:r w:rsidRPr="00CF55AE">
        <w:t>ДО</w:t>
      </w:r>
      <w:proofErr w:type="gramEnd"/>
      <w:r w:rsidRPr="00CF55AE">
        <w:t xml:space="preserve"> </w:t>
      </w:r>
      <w:proofErr w:type="gramStart"/>
      <w:r w:rsidRPr="00CF55AE">
        <w:t>с</w:t>
      </w:r>
      <w:proofErr w:type="gramEnd"/>
      <w:r w:rsidRPr="00CF55AE">
        <w:t xml:space="preserve"> применением электронного обучения, дистанционных образовательных технологий для обучающихся (воспитанников) с ограниченными возможностями здоровья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332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При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 для обучающихся (воспитанников) с ограниченными возможностями здоровья учитываются особенности психофизического развития обучающихся (воспитанников) в соответствии с их особыми образовательными </w:t>
      </w:r>
      <w:r w:rsidRPr="00CF55AE">
        <w:rPr>
          <w:spacing w:val="-2"/>
          <w:sz w:val="24"/>
          <w:szCs w:val="24"/>
        </w:rPr>
        <w:t>потребностями.</w:t>
      </w:r>
    </w:p>
    <w:p w:rsidR="005412D9" w:rsidRPr="00CF55AE" w:rsidRDefault="005412D9" w:rsidP="00CF55AE">
      <w:pPr>
        <w:pStyle w:val="a3"/>
        <w:spacing w:line="360" w:lineRule="auto"/>
        <w:ind w:left="0" w:firstLine="709"/>
      </w:pPr>
    </w:p>
    <w:p w:rsidR="005412D9" w:rsidRPr="00CF55AE" w:rsidRDefault="0079391A" w:rsidP="00CF55AE">
      <w:pPr>
        <w:pStyle w:val="Heading1"/>
        <w:numPr>
          <w:ilvl w:val="0"/>
          <w:numId w:val="5"/>
        </w:numPr>
        <w:tabs>
          <w:tab w:val="left" w:pos="1234"/>
        </w:tabs>
        <w:spacing w:line="360" w:lineRule="auto"/>
        <w:ind w:left="0" w:firstLine="709"/>
        <w:outlineLvl w:val="9"/>
      </w:pPr>
      <w:r w:rsidRPr="00CF55AE">
        <w:t>Порядок применения сервисов взаимодействия работников с обучающимися (воспитанниками) и их родителями (законными представителями)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332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 xml:space="preserve">При реализации ОП </w:t>
      </w:r>
      <w:proofErr w:type="gramStart"/>
      <w:r w:rsidRPr="00CF55AE">
        <w:rPr>
          <w:sz w:val="24"/>
          <w:szCs w:val="24"/>
        </w:rPr>
        <w:t>ДО</w:t>
      </w:r>
      <w:proofErr w:type="gramEnd"/>
      <w:r w:rsidRPr="00CF55AE">
        <w:rPr>
          <w:sz w:val="24"/>
          <w:szCs w:val="24"/>
        </w:rPr>
        <w:t xml:space="preserve"> </w:t>
      </w:r>
      <w:proofErr w:type="gramStart"/>
      <w:r w:rsidRPr="00CF55AE">
        <w:rPr>
          <w:sz w:val="24"/>
          <w:szCs w:val="24"/>
        </w:rPr>
        <w:t>с</w:t>
      </w:r>
      <w:proofErr w:type="gramEnd"/>
      <w:r w:rsidRPr="00CF55AE">
        <w:rPr>
          <w:sz w:val="24"/>
          <w:szCs w:val="24"/>
        </w:rPr>
        <w:t xml:space="preserve"> применением электронного обучения, дистанционных образовательных технологий для обучающихся (воспитанников) ДОУ вправе взаимодействовать с обучающимися (воспитанниками) и их родителями (законными представителями) посредством </w:t>
      </w:r>
      <w:proofErr w:type="spellStart"/>
      <w:r w:rsidRPr="00CF55AE">
        <w:rPr>
          <w:sz w:val="24"/>
          <w:szCs w:val="24"/>
        </w:rPr>
        <w:t>видео-конференц-связи</w:t>
      </w:r>
      <w:proofErr w:type="spellEnd"/>
      <w:r w:rsidRPr="00CF55AE">
        <w:rPr>
          <w:sz w:val="24"/>
          <w:szCs w:val="24"/>
        </w:rPr>
        <w:t xml:space="preserve">, быстрого обмена текстовыми сообщениями, фото-, аудио- и видеоинформацией с использованием ресурсов </w:t>
      </w:r>
      <w:proofErr w:type="spellStart"/>
      <w:r w:rsidRPr="00CF55AE">
        <w:rPr>
          <w:sz w:val="24"/>
          <w:szCs w:val="24"/>
        </w:rPr>
        <w:t>мессенджера</w:t>
      </w:r>
      <w:proofErr w:type="spellEnd"/>
      <w:r w:rsidRPr="00CF55AE">
        <w:rPr>
          <w:sz w:val="24"/>
          <w:szCs w:val="24"/>
        </w:rPr>
        <w:t xml:space="preserve"> «</w:t>
      </w:r>
      <w:proofErr w:type="spellStart"/>
      <w:r w:rsidRPr="00CF55AE">
        <w:rPr>
          <w:sz w:val="24"/>
          <w:szCs w:val="24"/>
        </w:rPr>
        <w:t>Сферум</w:t>
      </w:r>
      <w:proofErr w:type="spellEnd"/>
      <w:r w:rsidRPr="00CF55AE">
        <w:rPr>
          <w:sz w:val="24"/>
          <w:szCs w:val="24"/>
        </w:rPr>
        <w:t>».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140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В случае технической невозможности использования ресурсов взаимодействие работников с обучающимися (воспитанниками) и их родителями (законными представителями) производится посредством электронной почты.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267"/>
        </w:tabs>
        <w:spacing w:line="360" w:lineRule="auto"/>
        <w:ind w:left="0" w:firstLine="709"/>
        <w:rPr>
          <w:sz w:val="24"/>
          <w:szCs w:val="24"/>
        </w:rPr>
      </w:pPr>
      <w:r w:rsidRPr="00CF55AE">
        <w:rPr>
          <w:sz w:val="24"/>
          <w:szCs w:val="24"/>
        </w:rPr>
        <w:t>Перечень лиц, ответственных за поддержку применяемых технологий, определяются локальными нормативными актами ДОУ и размещаются в открытом доступе на официальном сайте ДОУ в сети «Интернет».</w:t>
      </w:r>
    </w:p>
    <w:p w:rsidR="005412D9" w:rsidRPr="00CF55AE" w:rsidRDefault="0079391A" w:rsidP="00CF55AE">
      <w:pPr>
        <w:pStyle w:val="a4"/>
        <w:numPr>
          <w:ilvl w:val="1"/>
          <w:numId w:val="5"/>
        </w:numPr>
        <w:tabs>
          <w:tab w:val="left" w:pos="1183"/>
        </w:tabs>
        <w:spacing w:line="360" w:lineRule="auto"/>
        <w:ind w:left="0" w:firstLine="709"/>
        <w:rPr>
          <w:sz w:val="24"/>
          <w:szCs w:val="24"/>
        </w:rPr>
      </w:pPr>
      <w:proofErr w:type="gramStart"/>
      <w:r w:rsidRPr="00CF55AE">
        <w:rPr>
          <w:sz w:val="24"/>
          <w:szCs w:val="24"/>
        </w:rPr>
        <w:t xml:space="preserve">Системы управления обучением, программное обеспечение, используемое в составе дистанционных образовательных технологий, а также для реализации ОП ДО, идентификации обучающегося (воспитанника) в составе сервисов </w:t>
      </w:r>
      <w:proofErr w:type="spellStart"/>
      <w:r w:rsidRPr="00CF55AE">
        <w:rPr>
          <w:sz w:val="24"/>
          <w:szCs w:val="24"/>
        </w:rPr>
        <w:t>прокторинга</w:t>
      </w:r>
      <w:proofErr w:type="spellEnd"/>
      <w:r w:rsidRPr="00CF55AE">
        <w:rPr>
          <w:sz w:val="24"/>
          <w:szCs w:val="24"/>
        </w:rPr>
        <w:t xml:space="preserve">, видеоконференц-связи, быстрого обмена текстовыми сообщениями, фото-, аудио- и видеоинформацией, файлами должны создаваться и использоваться в соответствии с законодательством Российской Федерации и (или) должны включаться </w:t>
      </w:r>
      <w:r w:rsidRPr="00CF55AE">
        <w:rPr>
          <w:sz w:val="24"/>
          <w:szCs w:val="24"/>
        </w:rPr>
        <w:lastRenderedPageBreak/>
        <w:t>в единый реестр российских программ для электронных вычислительных машин и баз данных</w:t>
      </w:r>
      <w:proofErr w:type="gramEnd"/>
      <w:r w:rsidRPr="00CF55AE">
        <w:rPr>
          <w:sz w:val="24"/>
          <w:szCs w:val="24"/>
        </w:rPr>
        <w:t xml:space="preserve"> в соответствии с постановлением Правительства Российской Федерации от 16 ноября 2015</w:t>
      </w:r>
      <w:r w:rsidRPr="00CF55AE">
        <w:rPr>
          <w:spacing w:val="40"/>
          <w:sz w:val="24"/>
          <w:szCs w:val="24"/>
        </w:rPr>
        <w:t xml:space="preserve"> </w:t>
      </w:r>
      <w:r w:rsidRPr="00CF55AE">
        <w:rPr>
          <w:sz w:val="24"/>
          <w:szCs w:val="24"/>
        </w:rPr>
        <w:t>г.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нужд».</w:t>
      </w:r>
    </w:p>
    <w:sectPr w:rsidR="005412D9" w:rsidRPr="00CF55AE" w:rsidSect="00D26A2A">
      <w:pgSz w:w="11910" w:h="16840"/>
      <w:pgMar w:top="567" w:right="567" w:bottom="567" w:left="567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6B0" w:rsidRDefault="00D816B0" w:rsidP="00CF55AE">
      <w:r>
        <w:separator/>
      </w:r>
    </w:p>
  </w:endnote>
  <w:endnote w:type="continuationSeparator" w:id="0">
    <w:p w:rsidR="00D816B0" w:rsidRDefault="00D816B0" w:rsidP="00CF5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6668672"/>
      <w:docPartObj>
        <w:docPartGallery w:val="Page Numbers (Bottom of Page)"/>
        <w:docPartUnique/>
      </w:docPartObj>
    </w:sdtPr>
    <w:sdtContent>
      <w:p w:rsidR="00CF55AE" w:rsidRDefault="00CF55AE">
        <w:pPr>
          <w:pStyle w:val="a7"/>
          <w:jc w:val="center"/>
        </w:pPr>
        <w:fldSimple w:instr=" PAGE   \* MERGEFORMAT ">
          <w:r w:rsidR="008E07D9">
            <w:rPr>
              <w:noProof/>
            </w:rPr>
            <w:t>6</w:t>
          </w:r>
        </w:fldSimple>
      </w:p>
    </w:sdtContent>
  </w:sdt>
  <w:p w:rsidR="00CF55AE" w:rsidRDefault="00CF55A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6B0" w:rsidRDefault="00D816B0" w:rsidP="00CF55AE">
      <w:r>
        <w:separator/>
      </w:r>
    </w:p>
  </w:footnote>
  <w:footnote w:type="continuationSeparator" w:id="0">
    <w:p w:rsidR="00D816B0" w:rsidRDefault="00D816B0" w:rsidP="00CF55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224C5"/>
    <w:multiLevelType w:val="hybridMultilevel"/>
    <w:tmpl w:val="93FCD3E0"/>
    <w:lvl w:ilvl="0" w:tplc="EB162C42">
      <w:numFmt w:val="bullet"/>
      <w:lvlText w:val="⎯"/>
      <w:lvlJc w:val="left"/>
      <w:pPr>
        <w:ind w:left="2" w:hanging="269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D68AD8">
      <w:numFmt w:val="bullet"/>
      <w:lvlText w:val="•"/>
      <w:lvlJc w:val="left"/>
      <w:pPr>
        <w:ind w:left="978" w:hanging="269"/>
      </w:pPr>
      <w:rPr>
        <w:rFonts w:hint="default"/>
        <w:lang w:val="ru-RU" w:eastAsia="en-US" w:bidi="ar-SA"/>
      </w:rPr>
    </w:lvl>
    <w:lvl w:ilvl="2" w:tplc="EB98DEB2">
      <w:numFmt w:val="bullet"/>
      <w:lvlText w:val="•"/>
      <w:lvlJc w:val="left"/>
      <w:pPr>
        <w:ind w:left="1956" w:hanging="269"/>
      </w:pPr>
      <w:rPr>
        <w:rFonts w:hint="default"/>
        <w:lang w:val="ru-RU" w:eastAsia="en-US" w:bidi="ar-SA"/>
      </w:rPr>
    </w:lvl>
    <w:lvl w:ilvl="3" w:tplc="037E4736">
      <w:numFmt w:val="bullet"/>
      <w:lvlText w:val="•"/>
      <w:lvlJc w:val="left"/>
      <w:pPr>
        <w:ind w:left="2934" w:hanging="269"/>
      </w:pPr>
      <w:rPr>
        <w:rFonts w:hint="default"/>
        <w:lang w:val="ru-RU" w:eastAsia="en-US" w:bidi="ar-SA"/>
      </w:rPr>
    </w:lvl>
    <w:lvl w:ilvl="4" w:tplc="37CE57E8">
      <w:numFmt w:val="bullet"/>
      <w:lvlText w:val="•"/>
      <w:lvlJc w:val="left"/>
      <w:pPr>
        <w:ind w:left="3912" w:hanging="269"/>
      </w:pPr>
      <w:rPr>
        <w:rFonts w:hint="default"/>
        <w:lang w:val="ru-RU" w:eastAsia="en-US" w:bidi="ar-SA"/>
      </w:rPr>
    </w:lvl>
    <w:lvl w:ilvl="5" w:tplc="B9B2554C">
      <w:numFmt w:val="bullet"/>
      <w:lvlText w:val="•"/>
      <w:lvlJc w:val="left"/>
      <w:pPr>
        <w:ind w:left="4890" w:hanging="269"/>
      </w:pPr>
      <w:rPr>
        <w:rFonts w:hint="default"/>
        <w:lang w:val="ru-RU" w:eastAsia="en-US" w:bidi="ar-SA"/>
      </w:rPr>
    </w:lvl>
    <w:lvl w:ilvl="6" w:tplc="B84484EC">
      <w:numFmt w:val="bullet"/>
      <w:lvlText w:val="•"/>
      <w:lvlJc w:val="left"/>
      <w:pPr>
        <w:ind w:left="5868" w:hanging="269"/>
      </w:pPr>
      <w:rPr>
        <w:rFonts w:hint="default"/>
        <w:lang w:val="ru-RU" w:eastAsia="en-US" w:bidi="ar-SA"/>
      </w:rPr>
    </w:lvl>
    <w:lvl w:ilvl="7" w:tplc="BB1CA602">
      <w:numFmt w:val="bullet"/>
      <w:lvlText w:val="•"/>
      <w:lvlJc w:val="left"/>
      <w:pPr>
        <w:ind w:left="6846" w:hanging="269"/>
      </w:pPr>
      <w:rPr>
        <w:rFonts w:hint="default"/>
        <w:lang w:val="ru-RU" w:eastAsia="en-US" w:bidi="ar-SA"/>
      </w:rPr>
    </w:lvl>
    <w:lvl w:ilvl="8" w:tplc="4E36BD88">
      <w:numFmt w:val="bullet"/>
      <w:lvlText w:val="•"/>
      <w:lvlJc w:val="left"/>
      <w:pPr>
        <w:ind w:left="7825" w:hanging="269"/>
      </w:pPr>
      <w:rPr>
        <w:rFonts w:hint="default"/>
        <w:lang w:val="ru-RU" w:eastAsia="en-US" w:bidi="ar-SA"/>
      </w:rPr>
    </w:lvl>
  </w:abstractNum>
  <w:abstractNum w:abstractNumId="1">
    <w:nsid w:val="3E4C3C30"/>
    <w:multiLevelType w:val="hybridMultilevel"/>
    <w:tmpl w:val="56288FA2"/>
    <w:lvl w:ilvl="0" w:tplc="A58EB2C2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C673B6">
      <w:numFmt w:val="bullet"/>
      <w:lvlText w:val="•"/>
      <w:lvlJc w:val="left"/>
      <w:pPr>
        <w:ind w:left="1734" w:hanging="140"/>
      </w:pPr>
      <w:rPr>
        <w:rFonts w:hint="default"/>
        <w:lang w:val="ru-RU" w:eastAsia="en-US" w:bidi="ar-SA"/>
      </w:rPr>
    </w:lvl>
    <w:lvl w:ilvl="2" w:tplc="A9C8CF6C">
      <w:numFmt w:val="bullet"/>
      <w:lvlText w:val="•"/>
      <w:lvlJc w:val="left"/>
      <w:pPr>
        <w:ind w:left="2628" w:hanging="140"/>
      </w:pPr>
      <w:rPr>
        <w:rFonts w:hint="default"/>
        <w:lang w:val="ru-RU" w:eastAsia="en-US" w:bidi="ar-SA"/>
      </w:rPr>
    </w:lvl>
    <w:lvl w:ilvl="3" w:tplc="040EE0FA">
      <w:numFmt w:val="bullet"/>
      <w:lvlText w:val="•"/>
      <w:lvlJc w:val="left"/>
      <w:pPr>
        <w:ind w:left="3522" w:hanging="140"/>
      </w:pPr>
      <w:rPr>
        <w:rFonts w:hint="default"/>
        <w:lang w:val="ru-RU" w:eastAsia="en-US" w:bidi="ar-SA"/>
      </w:rPr>
    </w:lvl>
    <w:lvl w:ilvl="4" w:tplc="8CFACCF8">
      <w:numFmt w:val="bullet"/>
      <w:lvlText w:val="•"/>
      <w:lvlJc w:val="left"/>
      <w:pPr>
        <w:ind w:left="4416" w:hanging="140"/>
      </w:pPr>
      <w:rPr>
        <w:rFonts w:hint="default"/>
        <w:lang w:val="ru-RU" w:eastAsia="en-US" w:bidi="ar-SA"/>
      </w:rPr>
    </w:lvl>
    <w:lvl w:ilvl="5" w:tplc="BFE8CA58">
      <w:numFmt w:val="bullet"/>
      <w:lvlText w:val="•"/>
      <w:lvlJc w:val="left"/>
      <w:pPr>
        <w:ind w:left="5310" w:hanging="140"/>
      </w:pPr>
      <w:rPr>
        <w:rFonts w:hint="default"/>
        <w:lang w:val="ru-RU" w:eastAsia="en-US" w:bidi="ar-SA"/>
      </w:rPr>
    </w:lvl>
    <w:lvl w:ilvl="6" w:tplc="2E828250">
      <w:numFmt w:val="bullet"/>
      <w:lvlText w:val="•"/>
      <w:lvlJc w:val="left"/>
      <w:pPr>
        <w:ind w:left="6204" w:hanging="140"/>
      </w:pPr>
      <w:rPr>
        <w:rFonts w:hint="default"/>
        <w:lang w:val="ru-RU" w:eastAsia="en-US" w:bidi="ar-SA"/>
      </w:rPr>
    </w:lvl>
    <w:lvl w:ilvl="7" w:tplc="B0B0C008">
      <w:numFmt w:val="bullet"/>
      <w:lvlText w:val="•"/>
      <w:lvlJc w:val="left"/>
      <w:pPr>
        <w:ind w:left="7098" w:hanging="140"/>
      </w:pPr>
      <w:rPr>
        <w:rFonts w:hint="default"/>
        <w:lang w:val="ru-RU" w:eastAsia="en-US" w:bidi="ar-SA"/>
      </w:rPr>
    </w:lvl>
    <w:lvl w:ilvl="8" w:tplc="94D8AEC6">
      <w:numFmt w:val="bullet"/>
      <w:lvlText w:val="•"/>
      <w:lvlJc w:val="left"/>
      <w:pPr>
        <w:ind w:left="7993" w:hanging="140"/>
      </w:pPr>
      <w:rPr>
        <w:rFonts w:hint="default"/>
        <w:lang w:val="ru-RU" w:eastAsia="en-US" w:bidi="ar-SA"/>
      </w:rPr>
    </w:lvl>
  </w:abstractNum>
  <w:abstractNum w:abstractNumId="2">
    <w:nsid w:val="41261D41"/>
    <w:multiLevelType w:val="multilevel"/>
    <w:tmpl w:val="D36428A4"/>
    <w:lvl w:ilvl="0">
      <w:start w:val="1"/>
      <w:numFmt w:val="decimal"/>
      <w:lvlText w:val="%1."/>
      <w:lvlJc w:val="left"/>
      <w:pPr>
        <w:ind w:left="6478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6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20" w:hanging="6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0" w:hanging="6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0" w:hanging="6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0" w:hanging="6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0" w:hanging="6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1" w:hanging="663"/>
      </w:pPr>
      <w:rPr>
        <w:rFonts w:hint="default"/>
        <w:lang w:val="ru-RU" w:eastAsia="en-US" w:bidi="ar-SA"/>
      </w:rPr>
    </w:lvl>
  </w:abstractNum>
  <w:abstractNum w:abstractNumId="3">
    <w:nsid w:val="562E7268"/>
    <w:multiLevelType w:val="hybridMultilevel"/>
    <w:tmpl w:val="BDA047BA"/>
    <w:lvl w:ilvl="0" w:tplc="2440FD56">
      <w:numFmt w:val="bullet"/>
      <w:lvlText w:val="⎯"/>
      <w:lvlJc w:val="left"/>
      <w:pPr>
        <w:ind w:left="2" w:hanging="315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524E76">
      <w:numFmt w:val="bullet"/>
      <w:lvlText w:val="•"/>
      <w:lvlJc w:val="left"/>
      <w:pPr>
        <w:ind w:left="978" w:hanging="315"/>
      </w:pPr>
      <w:rPr>
        <w:rFonts w:hint="default"/>
        <w:lang w:val="ru-RU" w:eastAsia="en-US" w:bidi="ar-SA"/>
      </w:rPr>
    </w:lvl>
    <w:lvl w:ilvl="2" w:tplc="62E21280">
      <w:numFmt w:val="bullet"/>
      <w:lvlText w:val="•"/>
      <w:lvlJc w:val="left"/>
      <w:pPr>
        <w:ind w:left="1956" w:hanging="315"/>
      </w:pPr>
      <w:rPr>
        <w:rFonts w:hint="default"/>
        <w:lang w:val="ru-RU" w:eastAsia="en-US" w:bidi="ar-SA"/>
      </w:rPr>
    </w:lvl>
    <w:lvl w:ilvl="3" w:tplc="3176DAB2">
      <w:numFmt w:val="bullet"/>
      <w:lvlText w:val="•"/>
      <w:lvlJc w:val="left"/>
      <w:pPr>
        <w:ind w:left="2934" w:hanging="315"/>
      </w:pPr>
      <w:rPr>
        <w:rFonts w:hint="default"/>
        <w:lang w:val="ru-RU" w:eastAsia="en-US" w:bidi="ar-SA"/>
      </w:rPr>
    </w:lvl>
    <w:lvl w:ilvl="4" w:tplc="61C40D26">
      <w:numFmt w:val="bullet"/>
      <w:lvlText w:val="•"/>
      <w:lvlJc w:val="left"/>
      <w:pPr>
        <w:ind w:left="3912" w:hanging="315"/>
      </w:pPr>
      <w:rPr>
        <w:rFonts w:hint="default"/>
        <w:lang w:val="ru-RU" w:eastAsia="en-US" w:bidi="ar-SA"/>
      </w:rPr>
    </w:lvl>
    <w:lvl w:ilvl="5" w:tplc="EDFC93B2">
      <w:numFmt w:val="bullet"/>
      <w:lvlText w:val="•"/>
      <w:lvlJc w:val="left"/>
      <w:pPr>
        <w:ind w:left="4890" w:hanging="315"/>
      </w:pPr>
      <w:rPr>
        <w:rFonts w:hint="default"/>
        <w:lang w:val="ru-RU" w:eastAsia="en-US" w:bidi="ar-SA"/>
      </w:rPr>
    </w:lvl>
    <w:lvl w:ilvl="6" w:tplc="7CC898B8">
      <w:numFmt w:val="bullet"/>
      <w:lvlText w:val="•"/>
      <w:lvlJc w:val="left"/>
      <w:pPr>
        <w:ind w:left="5868" w:hanging="315"/>
      </w:pPr>
      <w:rPr>
        <w:rFonts w:hint="default"/>
        <w:lang w:val="ru-RU" w:eastAsia="en-US" w:bidi="ar-SA"/>
      </w:rPr>
    </w:lvl>
    <w:lvl w:ilvl="7" w:tplc="4DA2D350">
      <w:numFmt w:val="bullet"/>
      <w:lvlText w:val="•"/>
      <w:lvlJc w:val="left"/>
      <w:pPr>
        <w:ind w:left="6846" w:hanging="315"/>
      </w:pPr>
      <w:rPr>
        <w:rFonts w:hint="default"/>
        <w:lang w:val="ru-RU" w:eastAsia="en-US" w:bidi="ar-SA"/>
      </w:rPr>
    </w:lvl>
    <w:lvl w:ilvl="8" w:tplc="31D2AB18">
      <w:numFmt w:val="bullet"/>
      <w:lvlText w:val="•"/>
      <w:lvlJc w:val="left"/>
      <w:pPr>
        <w:ind w:left="7825" w:hanging="315"/>
      </w:pPr>
      <w:rPr>
        <w:rFonts w:hint="default"/>
        <w:lang w:val="ru-RU" w:eastAsia="en-US" w:bidi="ar-SA"/>
      </w:rPr>
    </w:lvl>
  </w:abstractNum>
  <w:abstractNum w:abstractNumId="4">
    <w:nsid w:val="7BA70438"/>
    <w:multiLevelType w:val="multilevel"/>
    <w:tmpl w:val="7182208C"/>
    <w:lvl w:ilvl="0">
      <w:start w:val="5"/>
      <w:numFmt w:val="decimal"/>
      <w:lvlText w:val="%1"/>
      <w:lvlJc w:val="left"/>
      <w:pPr>
        <w:ind w:left="2" w:hanging="53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" w:hanging="5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6" w:hanging="5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5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5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5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5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5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53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412D9"/>
    <w:rsid w:val="005412D9"/>
    <w:rsid w:val="0055393E"/>
    <w:rsid w:val="0079391A"/>
    <w:rsid w:val="008E07D9"/>
    <w:rsid w:val="00AE6C1A"/>
    <w:rsid w:val="00CF55AE"/>
    <w:rsid w:val="00D26A2A"/>
    <w:rsid w:val="00D81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412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12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412D9"/>
    <w:pPr>
      <w:ind w:left="2" w:firstLine="707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412D9"/>
    <w:pPr>
      <w:ind w:left="2" w:firstLine="707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412D9"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5412D9"/>
  </w:style>
  <w:style w:type="paragraph" w:styleId="a5">
    <w:name w:val="header"/>
    <w:basedOn w:val="a"/>
    <w:link w:val="a6"/>
    <w:uiPriority w:val="99"/>
    <w:semiHidden/>
    <w:unhideWhenUsed/>
    <w:rsid w:val="00CF55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F55A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F55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55A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erum.ru/" TargetMode="External"/><Relationship Id="rId13" Type="http://schemas.openxmlformats.org/officeDocument/2006/relationships/hyperlink" Target="https://sferum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sferu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ferum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feru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ferum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DSMTA@outlook.com</cp:lastModifiedBy>
  <cp:revision>4</cp:revision>
  <dcterms:created xsi:type="dcterms:W3CDTF">2025-04-28T09:37:00Z</dcterms:created>
  <dcterms:modified xsi:type="dcterms:W3CDTF">2025-04-30T07:24:00Z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2025-04-28T00:00:00Z</vt:filetime>
  </property>
  <property fmtid="{D5CDD505-2E9C-101B-9397-08002B2CF9AE}" pid="5" name="Producer">
    <vt:lpwstr>Microsoft® Word 2010</vt:lpwstr>
  </property>
</Properties>
</file>