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BFC" w:rsidRDefault="00153FD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Организация непрерывной образовательной  деятельности детей в подготовительной группе</w:t>
      </w:r>
    </w:p>
    <w:p w:rsidR="00DF5BFC" w:rsidRDefault="00153FD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теме «Согласный зву</w:t>
      </w:r>
      <w:proofErr w:type="gramStart"/>
      <w:r>
        <w:rPr>
          <w:rFonts w:ascii="Times New Roman" w:hAnsi="Times New Roman"/>
          <w:b/>
          <w:sz w:val="28"/>
          <w:szCs w:val="28"/>
        </w:rPr>
        <w:t>к[</w:t>
      </w:r>
      <w:proofErr w:type="gramEnd"/>
      <w:r>
        <w:rPr>
          <w:rFonts w:ascii="Times New Roman" w:hAnsi="Times New Roman"/>
          <w:b/>
          <w:sz w:val="28"/>
          <w:szCs w:val="28"/>
        </w:rPr>
        <w:t>Ц],буква «Ц».</w:t>
      </w:r>
    </w:p>
    <w:p w:rsidR="00DF5BFC" w:rsidRDefault="00153FD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Автор конспекта НОД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Авраменко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Анжелика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Владимировна учитель - логопед  первой квалификационной категории ЧДОУ детского сада «Золотой петушок»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 .</w:t>
      </w:r>
      <w:proofErr w:type="gramEnd"/>
    </w:p>
    <w:p w:rsidR="00DF5BFC" w:rsidRDefault="00153FD5">
      <w:pPr>
        <w:spacing w:after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Цель:</w:t>
      </w:r>
      <w:r>
        <w:rPr>
          <w:rFonts w:ascii="Times New Roman" w:hAnsi="Times New Roman"/>
          <w:color w:val="0070C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Создание условий для подготовки к обучению грамоте.</w:t>
      </w:r>
    </w:p>
    <w:p w:rsidR="00DF5BFC" w:rsidRDefault="00153FD5">
      <w:pPr>
        <w:spacing w:after="0"/>
        <w:jc w:val="lef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Задачи:</w:t>
      </w:r>
    </w:p>
    <w:p w:rsidR="00DF5BFC" w:rsidRDefault="00153FD5">
      <w:pPr>
        <w:numPr>
          <w:ilvl w:val="0"/>
          <w:numId w:val="1"/>
        </w:numPr>
        <w:spacing w:after="0"/>
        <w:jc w:val="lef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Образовательные:</w:t>
      </w:r>
    </w:p>
    <w:p w:rsidR="00DF5BFC" w:rsidRDefault="00153FD5">
      <w:pPr>
        <w:numPr>
          <w:ilvl w:val="0"/>
          <w:numId w:val="2"/>
        </w:numPr>
        <w:spacing w:after="0"/>
        <w:jc w:val="lef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познакомить с буквой «Ц»;</w:t>
      </w:r>
    </w:p>
    <w:p w:rsidR="00DF5BFC" w:rsidRDefault="00153FD5">
      <w:pPr>
        <w:numPr>
          <w:ilvl w:val="0"/>
          <w:numId w:val="2"/>
        </w:numPr>
        <w:spacing w:after="0"/>
        <w:jc w:val="lef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продолжать работу по звуковому анализу слова;</w:t>
      </w:r>
    </w:p>
    <w:p w:rsidR="00DF5BFC" w:rsidRDefault="00153FD5">
      <w:pPr>
        <w:numPr>
          <w:ilvl w:val="0"/>
          <w:numId w:val="2"/>
        </w:numPr>
        <w:spacing w:after="0"/>
        <w:jc w:val="lef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формировать способность детей различать правильное лексическое значение слов;</w:t>
      </w:r>
    </w:p>
    <w:p w:rsidR="00DF5BFC" w:rsidRDefault="00153FD5">
      <w:pPr>
        <w:numPr>
          <w:ilvl w:val="0"/>
          <w:numId w:val="2"/>
        </w:numPr>
        <w:spacing w:after="0"/>
        <w:jc w:val="lef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отрабатывать умение образовывать слова с разными смысловыми оттенками.</w:t>
      </w:r>
    </w:p>
    <w:p w:rsidR="00DF5BFC" w:rsidRDefault="00153FD5">
      <w:pPr>
        <w:numPr>
          <w:ilvl w:val="0"/>
          <w:numId w:val="3"/>
        </w:numPr>
        <w:spacing w:after="0"/>
        <w:jc w:val="lef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Развивающие: </w:t>
      </w:r>
    </w:p>
    <w:p w:rsidR="00DF5BFC" w:rsidRDefault="00153FD5">
      <w:pPr>
        <w:numPr>
          <w:ilvl w:val="0"/>
          <w:numId w:val="4"/>
        </w:numPr>
        <w:spacing w:after="0"/>
        <w:jc w:val="lef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развивать слуховое внимание, зрительное восприятие, логическое мышление, невербальные способы общения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>мимика, жесты);</w:t>
      </w:r>
    </w:p>
    <w:p w:rsidR="00DF5BFC" w:rsidRDefault="00153FD5">
      <w:pPr>
        <w:numPr>
          <w:ilvl w:val="0"/>
          <w:numId w:val="4"/>
        </w:numPr>
        <w:spacing w:after="0"/>
        <w:jc w:val="lef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совершенствовать речевые умения в диалогической речи;</w:t>
      </w:r>
    </w:p>
    <w:p w:rsidR="00DF5BFC" w:rsidRDefault="00153FD5">
      <w:pPr>
        <w:numPr>
          <w:ilvl w:val="0"/>
          <w:numId w:val="4"/>
        </w:numPr>
        <w:spacing w:after="0"/>
        <w:jc w:val="lef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обогащать словарь.</w:t>
      </w:r>
    </w:p>
    <w:p w:rsidR="00DF5BFC" w:rsidRDefault="00153FD5">
      <w:pPr>
        <w:numPr>
          <w:ilvl w:val="0"/>
          <w:numId w:val="5"/>
        </w:numPr>
        <w:spacing w:after="0"/>
        <w:jc w:val="lef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Воспитательные:</w:t>
      </w:r>
    </w:p>
    <w:p w:rsidR="00DF5BFC" w:rsidRDefault="00153FD5">
      <w:pPr>
        <w:numPr>
          <w:ilvl w:val="0"/>
          <w:numId w:val="6"/>
        </w:numPr>
        <w:spacing w:after="0"/>
        <w:jc w:val="lef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воспитывать умение выслушивать других;</w:t>
      </w:r>
    </w:p>
    <w:p w:rsidR="00DF5BFC" w:rsidRDefault="00153FD5">
      <w:pPr>
        <w:numPr>
          <w:ilvl w:val="0"/>
          <w:numId w:val="6"/>
        </w:numPr>
        <w:spacing w:after="0"/>
        <w:jc w:val="lef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воспитание бережного отношения к раздаточному материалу;</w:t>
      </w:r>
    </w:p>
    <w:p w:rsidR="00DF5BFC" w:rsidRDefault="00153FD5">
      <w:pPr>
        <w:numPr>
          <w:ilvl w:val="0"/>
          <w:numId w:val="6"/>
        </w:numPr>
        <w:spacing w:after="0"/>
        <w:jc w:val="lef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взаимодействовать во время совместной деятельности.</w:t>
      </w:r>
    </w:p>
    <w:p w:rsidR="00641AFE" w:rsidRPr="00641AFE" w:rsidRDefault="00641AFE" w:rsidP="00641AFE">
      <w:pPr>
        <w:spacing w:after="0"/>
        <w:jc w:val="lef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Методы</w:t>
      </w:r>
      <w:r w:rsidRPr="00641AFE">
        <w:rPr>
          <w:rFonts w:ascii="Times New Roman" w:hAnsi="Times New Roman"/>
          <w:b/>
          <w:color w:val="000000" w:themeColor="text1"/>
          <w:sz w:val="28"/>
          <w:szCs w:val="28"/>
        </w:rPr>
        <w:t>: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641AFE">
        <w:rPr>
          <w:rFonts w:ascii="Times New Roman" w:hAnsi="Times New Roman"/>
          <w:color w:val="000000" w:themeColor="text1"/>
          <w:sz w:val="28"/>
          <w:szCs w:val="28"/>
        </w:rPr>
        <w:t>здоровьесберегающие</w:t>
      </w:r>
      <w:proofErr w:type="spellEnd"/>
      <w:r w:rsidRPr="00641AFE">
        <w:rPr>
          <w:rFonts w:ascii="Times New Roman" w:hAnsi="Times New Roman"/>
          <w:color w:val="000000" w:themeColor="text1"/>
          <w:sz w:val="28"/>
          <w:szCs w:val="28"/>
        </w:rPr>
        <w:t>, игровые, социально-коммуникативные.</w:t>
      </w:r>
    </w:p>
    <w:p w:rsidR="00DF5BFC" w:rsidRDefault="00153FD5">
      <w:pPr>
        <w:spacing w:after="0"/>
        <w:jc w:val="lef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Приоритетная образовательная область: </w:t>
      </w:r>
      <w:r>
        <w:rPr>
          <w:rFonts w:ascii="Times New Roman" w:hAnsi="Times New Roman"/>
          <w:bCs/>
          <w:sz w:val="28"/>
          <w:szCs w:val="28"/>
        </w:rPr>
        <w:t>Речевое развитие.</w:t>
      </w:r>
    </w:p>
    <w:p w:rsidR="00DF5BFC" w:rsidRDefault="00153FD5">
      <w:pPr>
        <w:spacing w:after="0"/>
        <w:jc w:val="left"/>
        <w:rPr>
          <w:rFonts w:ascii="Times New Roman" w:hAnsi="Times New Roman"/>
          <w:bCs/>
          <w:color w:val="5B9BD5" w:themeColor="accent1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Образовательные области в интеграции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Социально - коммуникативное развитие, Познавательное развитие.</w:t>
      </w:r>
    </w:p>
    <w:p w:rsidR="00DF5BFC" w:rsidRDefault="00153FD5">
      <w:pPr>
        <w:spacing w:after="0"/>
        <w:jc w:val="left"/>
        <w:rPr>
          <w:rFonts w:ascii="Times New Roman" w:hAnsi="Times New Roman"/>
          <w:color w:val="0070C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Организация развивающей предметно-пространственной среды: </w:t>
      </w:r>
    </w:p>
    <w:p w:rsidR="00DF5BFC" w:rsidRDefault="00641AFE">
      <w:pPr>
        <w:spacing w:after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Учителя-логопеда</w:t>
      </w:r>
      <w:r w:rsidR="00153FD5">
        <w:rPr>
          <w:rFonts w:ascii="Times New Roman" w:hAnsi="Times New Roman"/>
          <w:sz w:val="28"/>
          <w:szCs w:val="28"/>
        </w:rPr>
        <w:t>:</w:t>
      </w:r>
      <w:r w:rsidR="00153FD5">
        <w:rPr>
          <w:rFonts w:ascii="Times New Roman" w:hAnsi="Times New Roman"/>
          <w:color w:val="0070C0"/>
          <w:sz w:val="28"/>
          <w:szCs w:val="28"/>
        </w:rPr>
        <w:t xml:space="preserve"> </w:t>
      </w:r>
      <w:r w:rsidR="00153FD5">
        <w:rPr>
          <w:rFonts w:ascii="Times New Roman" w:hAnsi="Times New Roman"/>
          <w:sz w:val="28"/>
          <w:szCs w:val="28"/>
        </w:rPr>
        <w:t>тематическая наглядность для дидактического упражнения «Дом-домище», графическое изображение буквы «Ц», картинка курицы</w:t>
      </w:r>
    </w:p>
    <w:p w:rsidR="00DF5BFC" w:rsidRDefault="00153FD5">
      <w:pPr>
        <w:spacing w:after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детей: </w:t>
      </w:r>
      <w:proofErr w:type="spellStart"/>
      <w:r>
        <w:rPr>
          <w:rFonts w:ascii="Times New Roman" w:hAnsi="Times New Roman"/>
          <w:sz w:val="28"/>
          <w:szCs w:val="28"/>
        </w:rPr>
        <w:t>пазлы</w:t>
      </w:r>
      <w:proofErr w:type="spellEnd"/>
      <w:r>
        <w:rPr>
          <w:rFonts w:ascii="Times New Roman" w:hAnsi="Times New Roman"/>
          <w:sz w:val="28"/>
          <w:szCs w:val="28"/>
        </w:rPr>
        <w:t xml:space="preserve"> с изображением букв, дидактический материал для звукового анализ (красные, синие, зеленые круги</w:t>
      </w:r>
      <w:proofErr w:type="gramStart"/>
      <w:r>
        <w:rPr>
          <w:rFonts w:ascii="Times New Roman" w:hAnsi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/>
          <w:sz w:val="28"/>
          <w:szCs w:val="28"/>
        </w:rPr>
        <w:t xml:space="preserve">, клей, карточки со слогами, </w:t>
      </w:r>
    </w:p>
    <w:p w:rsidR="00DF5BFC" w:rsidRDefault="00153FD5">
      <w:pPr>
        <w:spacing w:after="0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Предварительная работа: 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дидактические упражнения для развития фонематического слуха, индивидуальные занятия по коррекции звукопроизношения</w:t>
      </w:r>
      <w:proofErr w:type="gramStart"/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.</w:t>
      </w:r>
      <w:proofErr w:type="gramEnd"/>
    </w:p>
    <w:p w:rsidR="00DF5BFC" w:rsidRDefault="00153FD5" w:rsidP="00641AFE">
      <w:pPr>
        <w:spacing w:before="0" w:after="160" w:line="259" w:lineRule="auto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>
        <w:rPr>
          <w:rFonts w:ascii="Times New Roman" w:hAnsi="Times New Roman"/>
          <w:b/>
          <w:sz w:val="28"/>
          <w:szCs w:val="28"/>
        </w:rPr>
        <w:lastRenderedPageBreak/>
        <w:t xml:space="preserve">Вводная часть (мотивационный этап) </w:t>
      </w:r>
    </w:p>
    <w:p w:rsidR="00DF5BFC" w:rsidRDefault="00DF5BFC">
      <w:pPr>
        <w:spacing w:after="0"/>
        <w:jc w:val="left"/>
        <w:rPr>
          <w:rFonts w:ascii="Times New Roman" w:hAnsi="Times New Roman"/>
          <w:b/>
          <w:sz w:val="28"/>
          <w:szCs w:val="28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03"/>
        <w:gridCol w:w="4536"/>
        <w:gridCol w:w="1417"/>
        <w:gridCol w:w="1134"/>
        <w:gridCol w:w="1134"/>
        <w:gridCol w:w="2126"/>
      </w:tblGrid>
      <w:tr w:rsidR="00DF5BFC">
        <w:trPr>
          <w:trHeight w:val="909"/>
        </w:trPr>
        <w:tc>
          <w:tcPr>
            <w:tcW w:w="4503" w:type="dxa"/>
          </w:tcPr>
          <w:p w:rsidR="00DF5BFC" w:rsidRDefault="00153FD5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Образовательные задачи</w:t>
            </w:r>
          </w:p>
          <w:p w:rsidR="00DF5BFC" w:rsidRDefault="00DF5BFC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:rsidR="00DF5BFC" w:rsidRDefault="00DF5BFC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:rsidR="00DF5BFC" w:rsidRDefault="00153FD5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Содержание НОД, </w:t>
            </w: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форма организации </w:t>
            </w:r>
          </w:p>
          <w:p w:rsidR="00DF5BFC" w:rsidRDefault="00DF5BFC">
            <w:pPr>
              <w:spacing w:after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F5BFC" w:rsidRDefault="00DF5BFC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DF5BFC" w:rsidRDefault="00153FD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Образовательная область, вид деятельности</w:t>
            </w:r>
          </w:p>
          <w:p w:rsidR="00DF5BFC" w:rsidRDefault="00DF5BFC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DF5BFC" w:rsidRDefault="00153FD5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Формы реализации Программы </w:t>
            </w:r>
          </w:p>
          <w:p w:rsidR="00DF5BFC" w:rsidRDefault="00DF5BFC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DF5BFC" w:rsidRDefault="00153FD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Средства реализации ООП</w:t>
            </w:r>
          </w:p>
          <w:p w:rsidR="00DF5BFC" w:rsidRDefault="00DF5BFC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</w:tcPr>
          <w:p w:rsidR="00DF5BFC" w:rsidRDefault="00153FD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Планируемый результат</w:t>
            </w:r>
          </w:p>
        </w:tc>
      </w:tr>
      <w:tr w:rsidR="00DF5BFC">
        <w:trPr>
          <w:trHeight w:val="309"/>
        </w:trPr>
        <w:tc>
          <w:tcPr>
            <w:tcW w:w="4503" w:type="dxa"/>
          </w:tcPr>
          <w:p w:rsidR="00DF5BFC" w:rsidRDefault="00153FD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Развитие интереса к  взаимодействию ребенка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взрослым.</w:t>
            </w:r>
          </w:p>
          <w:p w:rsidR="00DF5BFC" w:rsidRDefault="00DF5BFC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:rsidR="00DF5BFC" w:rsidRDefault="00153FD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Форма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организации-групповая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DF5BFC" w:rsidRDefault="00153FD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Ребята, мы продолжаем путешествие по стране слов и звуков, чтобы найти своё рабочее место вы должны составить из частей целую букву. Одну  часть вы выбираете у меня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а другую  находите на столах. Там где вы составили букву, там сегодня ваше рабочее место. Дети выполняют задание. Готовы вы ли вы отправиться в страну слов! Да </w:t>
            </w:r>
          </w:p>
          <w:p w:rsidR="00DF5BFC" w:rsidRDefault="00DF5B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F5BFC" w:rsidRPr="00641AFE" w:rsidRDefault="00153FD5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Социально</w:t>
            </w:r>
            <w:r w:rsidRPr="00641AFE">
              <w:rPr>
                <w:rFonts w:ascii="Times New Roman" w:hAnsi="Times New Roman"/>
                <w:sz w:val="28"/>
                <w:szCs w:val="28"/>
                <w:lang w:eastAsia="ru-RU"/>
              </w:rPr>
              <w:t>-коммуникативное развитие</w:t>
            </w:r>
          </w:p>
          <w:p w:rsidR="00DF5BFC" w:rsidRDefault="00153FD5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В.Д. </w:t>
            </w:r>
            <w:r w:rsidRPr="00641AF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>игровая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>коммуникативная</w:t>
            </w:r>
            <w:proofErr w:type="spellEnd"/>
          </w:p>
          <w:p w:rsidR="00DF5BFC" w:rsidRDefault="00DF5BFC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F5BFC" w:rsidRDefault="00153FD5">
            <w:pPr>
              <w:spacing w:after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Объяснение,</w:t>
            </w:r>
          </w:p>
          <w:p w:rsidR="00DF5BFC" w:rsidRDefault="00153FD5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Дидактическая игра </w:t>
            </w:r>
          </w:p>
        </w:tc>
        <w:tc>
          <w:tcPr>
            <w:tcW w:w="1134" w:type="dxa"/>
          </w:tcPr>
          <w:p w:rsidR="00DF5BFC" w:rsidRDefault="00153FD5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Слово педагога, ответы детей, настольно-печатная игра</w:t>
            </w:r>
          </w:p>
        </w:tc>
        <w:tc>
          <w:tcPr>
            <w:tcW w:w="2126" w:type="dxa"/>
          </w:tcPr>
          <w:p w:rsidR="00DF5BFC" w:rsidRDefault="00153FD5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 детей вызван интерес к взаимодействию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взрослым.</w:t>
            </w:r>
          </w:p>
        </w:tc>
      </w:tr>
    </w:tbl>
    <w:p w:rsidR="00DF5BFC" w:rsidRDefault="00DF5BFC">
      <w:pPr>
        <w:spacing w:after="0"/>
        <w:jc w:val="left"/>
        <w:rPr>
          <w:rFonts w:ascii="Times New Roman" w:hAnsi="Times New Roman"/>
          <w:b/>
          <w:sz w:val="28"/>
          <w:szCs w:val="28"/>
        </w:rPr>
      </w:pPr>
    </w:p>
    <w:p w:rsidR="00DF5BFC" w:rsidRDefault="00DF5BFC">
      <w:pPr>
        <w:spacing w:after="0"/>
        <w:jc w:val="left"/>
        <w:rPr>
          <w:rFonts w:ascii="Times New Roman" w:hAnsi="Times New Roman"/>
          <w:b/>
          <w:sz w:val="28"/>
          <w:szCs w:val="28"/>
        </w:rPr>
      </w:pPr>
    </w:p>
    <w:p w:rsidR="00DF5BFC" w:rsidRDefault="00DF5BFC">
      <w:pPr>
        <w:spacing w:after="0"/>
        <w:jc w:val="left"/>
        <w:rPr>
          <w:rFonts w:ascii="Times New Roman" w:hAnsi="Times New Roman"/>
          <w:b/>
          <w:sz w:val="28"/>
          <w:szCs w:val="28"/>
        </w:rPr>
      </w:pPr>
    </w:p>
    <w:p w:rsidR="00DF5BFC" w:rsidRDefault="00DF5BFC">
      <w:pPr>
        <w:spacing w:after="0"/>
        <w:jc w:val="left"/>
        <w:rPr>
          <w:rFonts w:ascii="Times New Roman" w:hAnsi="Times New Roman"/>
          <w:b/>
          <w:sz w:val="28"/>
          <w:szCs w:val="28"/>
        </w:rPr>
      </w:pPr>
    </w:p>
    <w:p w:rsidR="00DF5BFC" w:rsidRDefault="00DF5BFC">
      <w:pPr>
        <w:spacing w:after="0"/>
        <w:jc w:val="left"/>
        <w:rPr>
          <w:rFonts w:ascii="Times New Roman" w:hAnsi="Times New Roman"/>
          <w:b/>
          <w:sz w:val="28"/>
          <w:szCs w:val="28"/>
        </w:rPr>
      </w:pPr>
    </w:p>
    <w:p w:rsidR="00DF5BFC" w:rsidRDefault="00DF5BFC">
      <w:pPr>
        <w:spacing w:after="0"/>
        <w:jc w:val="left"/>
        <w:rPr>
          <w:rFonts w:ascii="Times New Roman" w:hAnsi="Times New Roman"/>
          <w:b/>
          <w:sz w:val="28"/>
          <w:szCs w:val="28"/>
        </w:rPr>
      </w:pPr>
    </w:p>
    <w:p w:rsidR="00DF5BFC" w:rsidRDefault="00DF5BFC">
      <w:pPr>
        <w:spacing w:after="0"/>
        <w:jc w:val="left"/>
        <w:rPr>
          <w:rFonts w:ascii="Times New Roman" w:hAnsi="Times New Roman"/>
          <w:b/>
          <w:sz w:val="28"/>
          <w:szCs w:val="28"/>
        </w:rPr>
      </w:pPr>
    </w:p>
    <w:p w:rsidR="00DF5BFC" w:rsidRDefault="00DF5BFC">
      <w:pPr>
        <w:spacing w:after="0"/>
        <w:jc w:val="left"/>
        <w:rPr>
          <w:rFonts w:ascii="Times New Roman" w:hAnsi="Times New Roman"/>
          <w:b/>
          <w:sz w:val="28"/>
          <w:szCs w:val="28"/>
        </w:rPr>
      </w:pPr>
    </w:p>
    <w:p w:rsidR="00DF5BFC" w:rsidRDefault="00DF5BFC">
      <w:pPr>
        <w:spacing w:after="0"/>
        <w:jc w:val="left"/>
        <w:rPr>
          <w:rFonts w:ascii="Times New Roman" w:hAnsi="Times New Roman"/>
          <w:b/>
          <w:sz w:val="28"/>
          <w:szCs w:val="28"/>
        </w:rPr>
      </w:pPr>
    </w:p>
    <w:p w:rsidR="00DF5BFC" w:rsidRDefault="00DF5BFC">
      <w:pPr>
        <w:spacing w:after="0"/>
        <w:jc w:val="left"/>
        <w:rPr>
          <w:rFonts w:ascii="Times New Roman" w:hAnsi="Times New Roman"/>
          <w:b/>
          <w:sz w:val="28"/>
          <w:szCs w:val="28"/>
        </w:rPr>
      </w:pPr>
    </w:p>
    <w:p w:rsidR="00DF5BFC" w:rsidRDefault="00DF5BFC">
      <w:pPr>
        <w:spacing w:after="0"/>
        <w:jc w:val="left"/>
        <w:rPr>
          <w:rFonts w:ascii="Times New Roman" w:hAnsi="Times New Roman"/>
          <w:b/>
          <w:sz w:val="28"/>
          <w:szCs w:val="28"/>
        </w:rPr>
      </w:pPr>
    </w:p>
    <w:p w:rsidR="00DF5BFC" w:rsidRDefault="00153FD5">
      <w:pPr>
        <w:spacing w:after="0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Основная часть (содержательный, </w:t>
      </w:r>
      <w:proofErr w:type="spellStart"/>
      <w:r>
        <w:rPr>
          <w:rFonts w:ascii="Times New Roman" w:hAnsi="Times New Roman"/>
          <w:b/>
          <w:sz w:val="28"/>
          <w:szCs w:val="28"/>
        </w:rPr>
        <w:t>деятельностный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этап)</w:t>
      </w:r>
    </w:p>
    <w:p w:rsidR="00DF5BFC" w:rsidRDefault="00DF5BFC">
      <w:pPr>
        <w:spacing w:after="0"/>
        <w:jc w:val="left"/>
        <w:rPr>
          <w:rFonts w:ascii="Times New Roman" w:hAnsi="Times New Roman"/>
          <w:b/>
          <w:sz w:val="28"/>
          <w:szCs w:val="28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03"/>
        <w:gridCol w:w="4536"/>
        <w:gridCol w:w="1417"/>
        <w:gridCol w:w="1276"/>
        <w:gridCol w:w="992"/>
        <w:gridCol w:w="2126"/>
      </w:tblGrid>
      <w:tr w:rsidR="00DF5BFC">
        <w:tc>
          <w:tcPr>
            <w:tcW w:w="4503" w:type="dxa"/>
          </w:tcPr>
          <w:p w:rsidR="00DF5BFC" w:rsidRDefault="00153FD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Образовательные</w:t>
            </w:r>
          </w:p>
          <w:p w:rsidR="00DF5BFC" w:rsidRDefault="00153FD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задачи</w:t>
            </w:r>
          </w:p>
          <w:p w:rsidR="00DF5BFC" w:rsidRDefault="00DF5BFC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:rsidR="00DF5BFC" w:rsidRDefault="00153FD5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Содержание НОД,</w:t>
            </w: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форма организации</w:t>
            </w:r>
          </w:p>
          <w:p w:rsidR="00DF5BFC" w:rsidRDefault="00DF5BFC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:rsidR="00DF5BFC" w:rsidRDefault="00153FD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Образовательная область, вид деятельности</w:t>
            </w:r>
          </w:p>
        </w:tc>
        <w:tc>
          <w:tcPr>
            <w:tcW w:w="1276" w:type="dxa"/>
          </w:tcPr>
          <w:p w:rsidR="00DF5BFC" w:rsidRDefault="00153FD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Формы реализации Программы</w:t>
            </w:r>
          </w:p>
          <w:p w:rsidR="00DF5BFC" w:rsidRDefault="00DF5BFC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DF5BFC" w:rsidRDefault="00153FD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Средства реализации ООП</w:t>
            </w:r>
          </w:p>
          <w:p w:rsidR="00DF5BFC" w:rsidRDefault="00DF5BFC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:rsidR="00DF5BFC" w:rsidRDefault="00153FD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Планируемые результаты</w:t>
            </w:r>
          </w:p>
        </w:tc>
      </w:tr>
      <w:tr w:rsidR="00DF5BFC">
        <w:tc>
          <w:tcPr>
            <w:tcW w:w="4503" w:type="dxa"/>
          </w:tcPr>
          <w:p w:rsidR="00DF5BFC" w:rsidRDefault="00153FD5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Обучающие: </w:t>
            </w:r>
          </w:p>
          <w:p w:rsidR="00DF5BFC" w:rsidRDefault="00153FD5">
            <w:pPr>
              <w:spacing w:after="0"/>
              <w:jc w:val="lef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1.Ф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ормировать способность детей различать правильное лексическое значение слово.</w:t>
            </w:r>
          </w:p>
          <w:p w:rsidR="00DF5BFC" w:rsidRDefault="00DF5BFC">
            <w:pPr>
              <w:spacing w:after="0"/>
              <w:jc w:val="lef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F5BFC" w:rsidRDefault="00DF5BFC">
            <w:pPr>
              <w:spacing w:after="0"/>
              <w:jc w:val="lef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F5BFC" w:rsidRDefault="00DF5BFC">
            <w:pPr>
              <w:spacing w:after="0"/>
              <w:jc w:val="lef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F5BFC" w:rsidRDefault="00DF5BFC">
            <w:pPr>
              <w:spacing w:after="0"/>
              <w:jc w:val="lef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F5BFC" w:rsidRDefault="00DF5BFC">
            <w:pPr>
              <w:spacing w:after="0"/>
              <w:jc w:val="lef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F5BFC" w:rsidRDefault="00153FD5">
            <w:pPr>
              <w:spacing w:after="0"/>
              <w:jc w:val="lef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2.Отрабатывать умение образовывать слова с разными смысловыми оттенками.</w:t>
            </w:r>
          </w:p>
          <w:p w:rsidR="00DF5BFC" w:rsidRDefault="00DF5BFC">
            <w:pPr>
              <w:spacing w:after="0"/>
              <w:jc w:val="lef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F5BFC" w:rsidRDefault="00153FD5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F5BFC" w:rsidRDefault="00DF5BFC">
            <w:pPr>
              <w:spacing w:after="0"/>
              <w:jc w:val="lef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F5BFC" w:rsidRDefault="00DF5BFC">
            <w:pPr>
              <w:spacing w:after="0"/>
              <w:jc w:val="lef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F5BFC" w:rsidRDefault="00DF5BFC">
            <w:pPr>
              <w:spacing w:after="0"/>
              <w:jc w:val="lef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F5BFC" w:rsidRDefault="00DF5BFC">
            <w:pPr>
              <w:spacing w:after="0"/>
              <w:jc w:val="lef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F5BFC" w:rsidRDefault="00DF5BFC">
            <w:pPr>
              <w:spacing w:after="0"/>
              <w:jc w:val="lef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F5BFC" w:rsidRDefault="00DF5BFC">
            <w:pPr>
              <w:spacing w:after="0"/>
              <w:jc w:val="lef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F5BFC" w:rsidRDefault="00DF5BFC">
            <w:pPr>
              <w:spacing w:after="0"/>
              <w:jc w:val="lef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F5BFC" w:rsidRDefault="00DF5BFC">
            <w:pPr>
              <w:spacing w:after="0"/>
              <w:jc w:val="lef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F5BFC" w:rsidRDefault="00DF5BFC">
            <w:pPr>
              <w:spacing w:after="0"/>
              <w:jc w:val="lef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F5BFC" w:rsidRDefault="00DF5BFC">
            <w:pPr>
              <w:spacing w:after="0"/>
              <w:jc w:val="lef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F5BFC" w:rsidRDefault="00DF5BFC">
            <w:pPr>
              <w:spacing w:after="0"/>
              <w:jc w:val="lef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F5BFC" w:rsidRDefault="00DF5BFC">
            <w:pPr>
              <w:spacing w:after="0"/>
              <w:jc w:val="lef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F5BFC" w:rsidRDefault="00153FD5">
            <w:pPr>
              <w:spacing w:after="0"/>
              <w:jc w:val="lef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3.Познакомить с буквой «Ц».</w:t>
            </w:r>
          </w:p>
          <w:p w:rsidR="00DF5BFC" w:rsidRDefault="00153FD5">
            <w:pPr>
              <w:spacing w:after="0"/>
              <w:jc w:val="lef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4.Продолжать работу по звуковому анализу слова.</w:t>
            </w:r>
          </w:p>
          <w:p w:rsidR="00DF5BFC" w:rsidRDefault="00DF5BFC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DF5BFC" w:rsidRDefault="00153FD5">
            <w:pPr>
              <w:spacing w:after="0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 xml:space="preserve">Форма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организации-групповая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  <w:p w:rsidR="00DF5BFC" w:rsidRDefault="00153FD5">
            <w:pPr>
              <w:spacing w:after="0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1.Дидактическое упражнение « Как сказать правильно?»</w:t>
            </w:r>
          </w:p>
          <w:p w:rsidR="00DF5BFC" w:rsidRDefault="00153FD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Правильно ли будет такое выражение «полный человек»? (ответы детей) </w:t>
            </w:r>
          </w:p>
          <w:p w:rsidR="00DF5BFC" w:rsidRDefault="00153FD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Почему нельзя говорить «полное дерево»? (ответы детей) Скажите правильн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о(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большое дерево) Полная бумага или толстая? Про что мы можем сказать «полный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»(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варианты), полная( варианты), полные(варианты).</w:t>
            </w:r>
          </w:p>
          <w:p w:rsidR="00DF5BFC" w:rsidRDefault="00153FD5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Игровое упражнение «Дом-домище»</w:t>
            </w:r>
          </w:p>
          <w:p w:rsidR="00DF5BFC" w:rsidRDefault="00153FD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теперь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ребята , посмотрите на схему! Давайте выполним вместе первое задание; посередине дом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,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слева - домик, справа-домище! Индивидуальные задания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рука, книга, лопата, дождь, нога, коса, ложка, волк, друг)</w:t>
            </w:r>
          </w:p>
          <w:p w:rsidR="00DF5BFC" w:rsidRDefault="00153FD5">
            <w:pPr>
              <w:spacing w:after="0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Физминутка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  <w:p w:rsidR="00DF5BFC" w:rsidRDefault="00153FD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Очень трудно так стоять,</w:t>
            </w:r>
          </w:p>
          <w:p w:rsidR="00DF5BFC" w:rsidRDefault="00153FD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Ножку на пол не спускать,</w:t>
            </w:r>
          </w:p>
          <w:p w:rsidR="00DF5BFC" w:rsidRDefault="00153FD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 не падать, не качаться, </w:t>
            </w:r>
          </w:p>
          <w:p w:rsidR="00DF5BFC" w:rsidRDefault="00153FD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 соседа не держаться.</w:t>
            </w:r>
          </w:p>
          <w:p w:rsidR="00DF5BFC" w:rsidRDefault="00153FD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теперь ребята мы в гостях у звуков!</w:t>
            </w:r>
          </w:p>
          <w:p w:rsidR="00DF5BFC" w:rsidRDefault="00153FD5">
            <w:pPr>
              <w:spacing w:after="0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Фонетическая зарядка.</w:t>
            </w:r>
          </w:p>
          <w:p w:rsidR="00DF5BFC" w:rsidRDefault="00153FD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к какому звуку мы пришли в гости вы сейчас мне подскажите сами, слушая внимательно слова: цапля, цветы, цыпленок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(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д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ети называют звук «Ц»)</w:t>
            </w:r>
          </w:p>
          <w:p w:rsidR="00DF5BFC" w:rsidRDefault="00153FD5">
            <w:pPr>
              <w:spacing w:after="0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Акустико-артикуляционная характеристика звука.</w:t>
            </w:r>
          </w:p>
          <w:p w:rsidR="00DF5BFC" w:rsidRDefault="00153FD5">
            <w:pPr>
              <w:spacing w:after="0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Знакомство с буквой «Ц»</w:t>
            </w:r>
          </w:p>
          <w:p w:rsidR="00DF5BFC" w:rsidRDefault="00153FD5">
            <w:pPr>
              <w:spacing w:after="0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Звуковой анализ слова «курица»</w:t>
            </w:r>
          </w:p>
          <w:p w:rsidR="00DF5BFC" w:rsidRDefault="00DF5BFC">
            <w:pPr>
              <w:spacing w:after="0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:rsidR="00DF5BFC" w:rsidRDefault="00DF5B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F5BFC" w:rsidRPr="00641AFE" w:rsidRDefault="00153FD5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 Речевое</w:t>
            </w:r>
            <w:r w:rsidRPr="00641AF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развитие, Познавательное развитие, </w:t>
            </w:r>
            <w:proofErr w:type="spellStart"/>
            <w:r w:rsidRPr="00641AFE">
              <w:rPr>
                <w:rFonts w:ascii="Times New Roman" w:hAnsi="Times New Roman"/>
                <w:sz w:val="28"/>
                <w:szCs w:val="28"/>
                <w:lang w:eastAsia="ru-RU"/>
              </w:rPr>
              <w:t>Социально-комунникативнное</w:t>
            </w:r>
            <w:proofErr w:type="spellEnd"/>
            <w:r w:rsidRPr="00641AF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развитие.</w:t>
            </w:r>
          </w:p>
          <w:p w:rsidR="00DF5BFC" w:rsidRPr="00641AFE" w:rsidRDefault="00153FD5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41AFE">
              <w:rPr>
                <w:rFonts w:ascii="Times New Roman" w:hAnsi="Times New Roman"/>
                <w:sz w:val="28"/>
                <w:szCs w:val="28"/>
                <w:lang w:eastAsia="ru-RU"/>
              </w:rPr>
              <w:t>В.Д.</w:t>
            </w:r>
          </w:p>
          <w:p w:rsidR="00DF5BFC" w:rsidRPr="00641AFE" w:rsidRDefault="00153FD5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41AF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Двигательная, игровая, </w:t>
            </w:r>
          </w:p>
          <w:p w:rsidR="00DF5BFC" w:rsidRPr="00641AFE" w:rsidRDefault="00153FD5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41AFE">
              <w:rPr>
                <w:rFonts w:ascii="Times New Roman" w:hAnsi="Times New Roman"/>
                <w:sz w:val="28"/>
                <w:szCs w:val="28"/>
                <w:lang w:eastAsia="ru-RU"/>
              </w:rPr>
              <w:t>Коммуникативная.</w:t>
            </w:r>
          </w:p>
          <w:p w:rsidR="00DF5BFC" w:rsidRDefault="00DF5BFC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DF5BFC" w:rsidRDefault="00153FD5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Дидактические упражнения, Фонетическая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зарядка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,п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оказ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положения органов артикуляции , указания, речевой образец, показ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иллюстративного материала,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физминутка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DF5BFC" w:rsidRDefault="00153FD5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Слово педагога, речь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детей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,с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хема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DF5BFC" w:rsidRDefault="00153FD5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слоговые карточки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.</w:t>
            </w:r>
            <w:proofErr w:type="gramEnd"/>
          </w:p>
          <w:p w:rsidR="00DF5BFC" w:rsidRDefault="00153FD5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</w:tcPr>
          <w:p w:rsidR="00DF5BFC" w:rsidRDefault="00153FD5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 детей сформирована способность правильно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понимать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и различать лексическое значение слов. У детей выработано умение образовывать слова с разными смысловыми оттенками.</w:t>
            </w:r>
          </w:p>
          <w:p w:rsidR="00DF5BFC" w:rsidRDefault="00153FD5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Запомнили букву «Ц».</w:t>
            </w:r>
          </w:p>
          <w:p w:rsidR="00DF5BFC" w:rsidRDefault="00153FD5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Дети умеют выделять заданный звук [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Ц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] в слове . Дети выполняют правильную артикуляцию при произношении звука[Ц] . Умеют определять гласные и согласные звуки.</w:t>
            </w:r>
          </w:p>
          <w:p w:rsidR="00DF5BFC" w:rsidRDefault="00DF5BFC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DF5BFC" w:rsidRDefault="00DF5BF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F5BFC" w:rsidRDefault="00DF5BFC"/>
    <w:p w:rsidR="00DF5BFC" w:rsidRDefault="00DF5BFC"/>
    <w:p w:rsidR="00DF5BFC" w:rsidRDefault="00DF5BFC"/>
    <w:p w:rsidR="00DF5BFC" w:rsidRDefault="00DF5BFC"/>
    <w:p w:rsidR="00DF5BFC" w:rsidRDefault="00DF5BFC"/>
    <w:p w:rsidR="00DF5BFC" w:rsidRDefault="00DF5BFC"/>
    <w:p w:rsidR="00641AFE" w:rsidRDefault="00641AFE">
      <w:pPr>
        <w:spacing w:after="0"/>
        <w:jc w:val="left"/>
      </w:pPr>
    </w:p>
    <w:p w:rsidR="00641AFE" w:rsidRDefault="00641AFE">
      <w:pPr>
        <w:spacing w:after="0"/>
        <w:jc w:val="left"/>
      </w:pPr>
    </w:p>
    <w:p w:rsidR="00581B31" w:rsidRPr="00641AFE" w:rsidRDefault="00581B31" w:rsidP="00581B31">
      <w:pPr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148485" cy="7708770"/>
            <wp:effectExtent l="1295400" t="0" r="1271365" b="0"/>
            <wp:docPr id="1" name="Рисунок 0" descr="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148485" cy="770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81B31" w:rsidRPr="00641AFE" w:rsidSect="00DF5BFC">
      <w:footerReference w:type="default" r:id="rId1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1F68" w:rsidRDefault="002F1F68" w:rsidP="00641AFE">
      <w:pPr>
        <w:spacing w:before="0" w:after="0"/>
      </w:pPr>
      <w:r>
        <w:separator/>
      </w:r>
    </w:p>
  </w:endnote>
  <w:endnote w:type="continuationSeparator" w:id="0">
    <w:p w:rsidR="002F1F68" w:rsidRDefault="002F1F68" w:rsidP="00641AFE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6393532"/>
      <w:docPartObj>
        <w:docPartGallery w:val="Page Numbers (Bottom of Page)"/>
        <w:docPartUnique/>
      </w:docPartObj>
    </w:sdtPr>
    <w:sdtContent>
      <w:p w:rsidR="00641AFE" w:rsidRDefault="008101FD">
        <w:pPr>
          <w:pStyle w:val="a7"/>
          <w:jc w:val="right"/>
        </w:pPr>
        <w:fldSimple w:instr=" PAGE   \* MERGEFORMAT ">
          <w:r w:rsidR="00581B31">
            <w:rPr>
              <w:noProof/>
            </w:rPr>
            <w:t>5</w:t>
          </w:r>
        </w:fldSimple>
      </w:p>
    </w:sdtContent>
  </w:sdt>
  <w:p w:rsidR="00641AFE" w:rsidRDefault="00641AF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1F68" w:rsidRDefault="002F1F68" w:rsidP="00641AFE">
      <w:pPr>
        <w:spacing w:before="0" w:after="0"/>
      </w:pPr>
      <w:r>
        <w:separator/>
      </w:r>
    </w:p>
  </w:footnote>
  <w:footnote w:type="continuationSeparator" w:id="0">
    <w:p w:rsidR="002F1F68" w:rsidRDefault="002F1F68" w:rsidP="00641AFE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D31BC7"/>
    <w:multiLevelType w:val="singleLevel"/>
    <w:tmpl w:val="5AD31BC7"/>
    <w:lvl w:ilvl="0">
      <w:start w:val="1"/>
      <w:numFmt w:val="decimal"/>
      <w:suff w:val="nothing"/>
      <w:lvlText w:val="%1."/>
      <w:lvlJc w:val="left"/>
    </w:lvl>
  </w:abstractNum>
  <w:abstractNum w:abstractNumId="1">
    <w:nsid w:val="5AD31BFE"/>
    <w:multiLevelType w:val="singleLevel"/>
    <w:tmpl w:val="5AD31BF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">
    <w:nsid w:val="5AD31DAB"/>
    <w:multiLevelType w:val="singleLevel"/>
    <w:tmpl w:val="5AD31DAB"/>
    <w:lvl w:ilvl="0">
      <w:start w:val="2"/>
      <w:numFmt w:val="decimal"/>
      <w:suff w:val="space"/>
      <w:lvlText w:val="%1."/>
      <w:lvlJc w:val="left"/>
    </w:lvl>
  </w:abstractNum>
  <w:abstractNum w:abstractNumId="3">
    <w:nsid w:val="5AD31E0C"/>
    <w:multiLevelType w:val="singleLevel"/>
    <w:tmpl w:val="5AD31E0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4">
    <w:nsid w:val="5AD31ED2"/>
    <w:multiLevelType w:val="singleLevel"/>
    <w:tmpl w:val="5AD31ED2"/>
    <w:lvl w:ilvl="0">
      <w:start w:val="3"/>
      <w:numFmt w:val="decimal"/>
      <w:suff w:val="space"/>
      <w:lvlText w:val="%1."/>
      <w:lvlJc w:val="left"/>
    </w:lvl>
  </w:abstractNum>
  <w:abstractNum w:abstractNumId="5">
    <w:nsid w:val="5AD31EEF"/>
    <w:multiLevelType w:val="singleLevel"/>
    <w:tmpl w:val="5AD31EEF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6">
    <w:nsid w:val="5AD32F28"/>
    <w:multiLevelType w:val="singleLevel"/>
    <w:tmpl w:val="5AD32F28"/>
    <w:lvl w:ilvl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563F"/>
    <w:rsid w:val="0000484B"/>
    <w:rsid w:val="00011325"/>
    <w:rsid w:val="00042EA9"/>
    <w:rsid w:val="00046F8A"/>
    <w:rsid w:val="0007184E"/>
    <w:rsid w:val="000A0B74"/>
    <w:rsid w:val="00101EC5"/>
    <w:rsid w:val="00125AE9"/>
    <w:rsid w:val="001346A8"/>
    <w:rsid w:val="00153FD5"/>
    <w:rsid w:val="001550F7"/>
    <w:rsid w:val="00195988"/>
    <w:rsid w:val="001A24F4"/>
    <w:rsid w:val="001B12E4"/>
    <w:rsid w:val="001B54D5"/>
    <w:rsid w:val="001B65D6"/>
    <w:rsid w:val="001B7EAC"/>
    <w:rsid w:val="00233A25"/>
    <w:rsid w:val="0023512C"/>
    <w:rsid w:val="002441CE"/>
    <w:rsid w:val="00281EC3"/>
    <w:rsid w:val="002F1F68"/>
    <w:rsid w:val="003116AB"/>
    <w:rsid w:val="00322C22"/>
    <w:rsid w:val="00333729"/>
    <w:rsid w:val="00372F4B"/>
    <w:rsid w:val="003B10ED"/>
    <w:rsid w:val="003B563F"/>
    <w:rsid w:val="003F1387"/>
    <w:rsid w:val="00413918"/>
    <w:rsid w:val="00452026"/>
    <w:rsid w:val="004538D3"/>
    <w:rsid w:val="004541FA"/>
    <w:rsid w:val="00455754"/>
    <w:rsid w:val="0047040B"/>
    <w:rsid w:val="00481F4A"/>
    <w:rsid w:val="004930E6"/>
    <w:rsid w:val="004A5C9A"/>
    <w:rsid w:val="004A6195"/>
    <w:rsid w:val="004B3BF7"/>
    <w:rsid w:val="004B4665"/>
    <w:rsid w:val="004B49D3"/>
    <w:rsid w:val="004F4255"/>
    <w:rsid w:val="005056DE"/>
    <w:rsid w:val="00510E93"/>
    <w:rsid w:val="00537A4A"/>
    <w:rsid w:val="00581345"/>
    <w:rsid w:val="00581B31"/>
    <w:rsid w:val="005D49CB"/>
    <w:rsid w:val="005E00AE"/>
    <w:rsid w:val="00641AFE"/>
    <w:rsid w:val="006748A4"/>
    <w:rsid w:val="006821DB"/>
    <w:rsid w:val="0068647C"/>
    <w:rsid w:val="00694E88"/>
    <w:rsid w:val="006E5AED"/>
    <w:rsid w:val="006F6B8A"/>
    <w:rsid w:val="007050A2"/>
    <w:rsid w:val="00743027"/>
    <w:rsid w:val="00752BFC"/>
    <w:rsid w:val="00761923"/>
    <w:rsid w:val="007E7825"/>
    <w:rsid w:val="008101FD"/>
    <w:rsid w:val="0083634D"/>
    <w:rsid w:val="008452DC"/>
    <w:rsid w:val="00850F59"/>
    <w:rsid w:val="008568D4"/>
    <w:rsid w:val="00893E18"/>
    <w:rsid w:val="00896D41"/>
    <w:rsid w:val="00897419"/>
    <w:rsid w:val="008A144C"/>
    <w:rsid w:val="008D13C6"/>
    <w:rsid w:val="008D5F08"/>
    <w:rsid w:val="0093228A"/>
    <w:rsid w:val="00992407"/>
    <w:rsid w:val="009A38B0"/>
    <w:rsid w:val="009C58DD"/>
    <w:rsid w:val="009E122B"/>
    <w:rsid w:val="009F5941"/>
    <w:rsid w:val="00A520F5"/>
    <w:rsid w:val="00A62796"/>
    <w:rsid w:val="00A769B3"/>
    <w:rsid w:val="00A95C02"/>
    <w:rsid w:val="00BA7A21"/>
    <w:rsid w:val="00BC3011"/>
    <w:rsid w:val="00BC7CA5"/>
    <w:rsid w:val="00BD5BB5"/>
    <w:rsid w:val="00BE3B3C"/>
    <w:rsid w:val="00C34C4B"/>
    <w:rsid w:val="00C9500F"/>
    <w:rsid w:val="00CF1642"/>
    <w:rsid w:val="00D00861"/>
    <w:rsid w:val="00DC0004"/>
    <w:rsid w:val="00DE3573"/>
    <w:rsid w:val="00DE7189"/>
    <w:rsid w:val="00DF5BFC"/>
    <w:rsid w:val="00E8192A"/>
    <w:rsid w:val="00E91461"/>
    <w:rsid w:val="00EB31BD"/>
    <w:rsid w:val="00FC123B"/>
    <w:rsid w:val="00FF058B"/>
    <w:rsid w:val="572B04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BFC"/>
    <w:pPr>
      <w:spacing w:before="10" w:after="10" w:line="240" w:lineRule="auto"/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5BFC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F5BFC"/>
    <w:rPr>
      <w:b/>
      <w:bCs/>
    </w:rPr>
  </w:style>
  <w:style w:type="paragraph" w:customStyle="1" w:styleId="1">
    <w:name w:val="Абзац списка1"/>
    <w:basedOn w:val="a"/>
    <w:uiPriority w:val="34"/>
    <w:qFormat/>
    <w:rsid w:val="00DF5BFC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641AFE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41AFE"/>
    <w:rPr>
      <w:rFonts w:ascii="Calibri" w:eastAsia="Calibri" w:hAnsi="Calibri" w:cs="Times New Roman"/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41AFE"/>
    <w:pPr>
      <w:tabs>
        <w:tab w:val="center" w:pos="4677"/>
        <w:tab w:val="right" w:pos="9355"/>
      </w:tabs>
      <w:spacing w:before="0" w:after="0"/>
    </w:pPr>
  </w:style>
  <w:style w:type="character" w:customStyle="1" w:styleId="a8">
    <w:name w:val="Нижний колонтитул Знак"/>
    <w:basedOn w:val="a0"/>
    <w:link w:val="a7"/>
    <w:uiPriority w:val="99"/>
    <w:rsid w:val="00641AFE"/>
    <w:rPr>
      <w:rFonts w:ascii="Calibri" w:eastAsia="Calibri" w:hAnsi="Calibri" w:cs="Times New Roman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581B3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1B31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79AB5EF-49C4-4A5A-879C-E44BED09F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704</Words>
  <Characters>4017</Characters>
  <Application>Microsoft Office Word</Application>
  <DocSecurity>0</DocSecurity>
  <Lines>33</Lines>
  <Paragraphs>9</Paragraphs>
  <ScaleCrop>false</ScaleCrop>
  <Company/>
  <LinksUpToDate>false</LinksUpToDate>
  <CharactersWithSpaces>4712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DSSHL</cp:lastModifiedBy>
  <cp:revision>10</cp:revision>
  <dcterms:created xsi:type="dcterms:W3CDTF">2016-12-07T10:33:00Z</dcterms:created>
  <dcterms:modified xsi:type="dcterms:W3CDTF">2020-12-04T10:26:00Z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1049-10.2.0.5908</vt:lpwstr>
  </property>
</Properties>
</file>